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E8B5" w14:textId="77777777" w:rsidR="00D73F3D" w:rsidRPr="00E80399" w:rsidRDefault="00912DBC" w:rsidP="006553E2">
      <w:pPr>
        <w:pStyle w:val="Heading1"/>
        <w:jc w:val="center"/>
        <w:rPr>
          <w:sz w:val="24"/>
        </w:rPr>
      </w:pPr>
      <w:r w:rsidRPr="009542B1">
        <w:rPr>
          <w:noProof/>
          <w:sz w:val="24"/>
        </w:rPr>
        <w:drawing>
          <wp:inline distT="0" distB="0" distL="0" distR="0" wp14:anchorId="5366674F" wp14:editId="72171992">
            <wp:extent cx="2133600" cy="8150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27" cy="8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86124" w14:textId="77777777" w:rsidR="002F43AE" w:rsidRPr="00484151" w:rsidRDefault="002F43AE" w:rsidP="002F43AE">
      <w:pPr>
        <w:spacing w:line="220" w:lineRule="exact"/>
        <w:rPr>
          <w:rFonts w:ascii="Arial" w:hAnsi="Arial" w:cs="Arial"/>
          <w:b/>
          <w:bCs/>
          <w:sz w:val="8"/>
          <w:szCs w:val="8"/>
        </w:rPr>
      </w:pPr>
    </w:p>
    <w:p w14:paraId="63535F71" w14:textId="77777777" w:rsidR="002F43AE" w:rsidRPr="00955E4B" w:rsidRDefault="00974E47" w:rsidP="00955E4B">
      <w:pPr>
        <w:spacing w:line="220" w:lineRule="exact"/>
        <w:jc w:val="center"/>
        <w:rPr>
          <w:rFonts w:ascii="Arial" w:hAnsi="Arial" w:cs="Arial"/>
          <w:b/>
          <w:bCs/>
        </w:rPr>
      </w:pPr>
      <w:r w:rsidRPr="00974E47">
        <w:rPr>
          <w:rFonts w:ascii="Arial" w:hAnsi="Arial" w:cs="Arial"/>
          <w:b/>
          <w:bCs/>
        </w:rPr>
        <w:t>SDASLA Volunteer Form – We Need You!</w:t>
      </w:r>
    </w:p>
    <w:p w14:paraId="10816931" w14:textId="77777777" w:rsidR="002F43AE" w:rsidRPr="00484151" w:rsidRDefault="002F43AE" w:rsidP="004670AB">
      <w:pPr>
        <w:rPr>
          <w:rFonts w:ascii="Arial" w:hAnsi="Arial" w:cs="Arial"/>
          <w:bCs/>
          <w:sz w:val="8"/>
          <w:szCs w:val="8"/>
        </w:rPr>
      </w:pPr>
    </w:p>
    <w:p w14:paraId="4FAD28EF" w14:textId="77777777" w:rsidR="00D73F3D" w:rsidRPr="00C54DDB" w:rsidRDefault="00F26882" w:rsidP="004670AB">
      <w:pPr>
        <w:pStyle w:val="BodyText"/>
        <w:rPr>
          <w:b w:val="0"/>
        </w:rPr>
      </w:pPr>
      <w:r w:rsidRPr="00C54DDB">
        <w:rPr>
          <w:b w:val="0"/>
        </w:rPr>
        <w:t xml:space="preserve">The </w:t>
      </w:r>
      <w:r w:rsidR="00D73F3D" w:rsidRPr="00C54DDB">
        <w:rPr>
          <w:b w:val="0"/>
        </w:rPr>
        <w:t>San Diego</w:t>
      </w:r>
      <w:r w:rsidRPr="00C54DDB">
        <w:rPr>
          <w:b w:val="0"/>
        </w:rPr>
        <w:t xml:space="preserve"> Chapter of ASLA</w:t>
      </w:r>
      <w:r w:rsidR="00D73F3D" w:rsidRPr="00C54DDB">
        <w:rPr>
          <w:b w:val="0"/>
        </w:rPr>
        <w:t xml:space="preserve"> encourages you to learn more about your profession and enjoy the benefits of networking and working with fellow members of y</w:t>
      </w:r>
      <w:r w:rsidR="00BD3668" w:rsidRPr="00C54DDB">
        <w:rPr>
          <w:b w:val="0"/>
        </w:rPr>
        <w:t>our industry by</w:t>
      </w:r>
      <w:r w:rsidR="003C131E" w:rsidRPr="00C54DDB">
        <w:rPr>
          <w:b w:val="0"/>
        </w:rPr>
        <w:t xml:space="preserve"> assist</w:t>
      </w:r>
      <w:r w:rsidR="00BD3668" w:rsidRPr="00C54DDB">
        <w:rPr>
          <w:b w:val="0"/>
        </w:rPr>
        <w:t>ing us with th</w:t>
      </w:r>
      <w:r w:rsidR="003C131E" w:rsidRPr="00C54DDB">
        <w:rPr>
          <w:b w:val="0"/>
        </w:rPr>
        <w:t>e</w:t>
      </w:r>
      <w:r w:rsidRPr="00C54DDB">
        <w:rPr>
          <w:b w:val="0"/>
        </w:rPr>
        <w:t xml:space="preserve"> </w:t>
      </w:r>
      <w:r w:rsidR="00D73F3D" w:rsidRPr="00C54DDB">
        <w:rPr>
          <w:b w:val="0"/>
        </w:rPr>
        <w:t>following association events, programs and activities.</w:t>
      </w:r>
    </w:p>
    <w:p w14:paraId="41083224" w14:textId="77777777" w:rsidR="009063E9" w:rsidRPr="00C54DDB" w:rsidRDefault="009063E9" w:rsidP="004670AB">
      <w:pPr>
        <w:pStyle w:val="BodyText"/>
        <w:rPr>
          <w:b w:val="0"/>
        </w:rPr>
      </w:pPr>
    </w:p>
    <w:p w14:paraId="25F2D7A7" w14:textId="4DE875C5" w:rsidR="00D73F3D" w:rsidRPr="00C54DDB" w:rsidRDefault="009063E9" w:rsidP="004670AB">
      <w:pPr>
        <w:pStyle w:val="BodyText"/>
        <w:rPr>
          <w:b w:val="0"/>
          <w:bCs w:val="0"/>
        </w:rPr>
      </w:pPr>
      <w:r w:rsidRPr="00C54DDB">
        <w:rPr>
          <w:b w:val="0"/>
          <w:bCs w:val="0"/>
        </w:rPr>
        <w:t xml:space="preserve">Simply call a </w:t>
      </w:r>
      <w:r w:rsidR="00C54DDB" w:rsidRPr="00C54DDB">
        <w:rPr>
          <w:b w:val="0"/>
          <w:bCs w:val="0"/>
        </w:rPr>
        <w:t xml:space="preserve">committee </w:t>
      </w:r>
      <w:r w:rsidRPr="00C54DDB">
        <w:rPr>
          <w:b w:val="0"/>
          <w:bCs w:val="0"/>
        </w:rPr>
        <w:t>chair</w:t>
      </w:r>
      <w:r w:rsidR="00C54DDB" w:rsidRPr="00C54DDB">
        <w:rPr>
          <w:b w:val="0"/>
          <w:bCs w:val="0"/>
        </w:rPr>
        <w:t xml:space="preserve"> </w:t>
      </w:r>
      <w:r w:rsidRPr="00C54DDB">
        <w:rPr>
          <w:b w:val="0"/>
          <w:bCs w:val="0"/>
        </w:rPr>
        <w:t xml:space="preserve">or complete </w:t>
      </w:r>
      <w:r w:rsidR="00C54DDB" w:rsidRPr="00C54DDB">
        <w:rPr>
          <w:b w:val="0"/>
          <w:bCs w:val="0"/>
        </w:rPr>
        <w:t xml:space="preserve">the form and </w:t>
      </w:r>
      <w:r w:rsidR="002F43AE" w:rsidRPr="00C54DDB">
        <w:rPr>
          <w:b w:val="0"/>
          <w:bCs w:val="0"/>
        </w:rPr>
        <w:t xml:space="preserve">email </w:t>
      </w:r>
      <w:r w:rsidRPr="00C54DDB">
        <w:rPr>
          <w:b w:val="0"/>
          <w:bCs w:val="0"/>
        </w:rPr>
        <w:t>to</w:t>
      </w:r>
      <w:r w:rsidRPr="00C54DDB">
        <w:rPr>
          <w:bCs w:val="0"/>
        </w:rPr>
        <w:t xml:space="preserve"> </w:t>
      </w:r>
      <w:hyperlink r:id="rId8" w:history="1">
        <w:r w:rsidR="00261AD7" w:rsidRPr="00DE0F90">
          <w:rPr>
            <w:rStyle w:val="Hyperlink"/>
            <w:bCs w:val="0"/>
          </w:rPr>
          <w:t>ASLASD@asla-sandiego.org</w:t>
        </w:r>
      </w:hyperlink>
    </w:p>
    <w:p w14:paraId="7047EDA5" w14:textId="77777777" w:rsidR="001020ED" w:rsidRPr="00C54DDB" w:rsidRDefault="001020ED" w:rsidP="004670AB">
      <w:pPr>
        <w:pStyle w:val="BodyText"/>
        <w:rPr>
          <w:b w:val="0"/>
        </w:rPr>
      </w:pPr>
    </w:p>
    <w:p w14:paraId="7C1C26B6" w14:textId="77777777" w:rsidR="00C54DDB" w:rsidRPr="00C54DDB" w:rsidRDefault="00C54DDB" w:rsidP="004670AB">
      <w:pPr>
        <w:rPr>
          <w:rFonts w:ascii="Arial" w:hAnsi="Arial" w:cs="Arial"/>
          <w:b/>
          <w:bCs/>
        </w:rPr>
      </w:pPr>
    </w:p>
    <w:p w14:paraId="1274B3D4" w14:textId="6EACF411" w:rsidR="00D73F3D" w:rsidRPr="00C54DDB" w:rsidRDefault="00D73F3D" w:rsidP="004670AB">
      <w:pPr>
        <w:rPr>
          <w:rFonts w:ascii="Arial" w:hAnsi="Arial" w:cs="Arial"/>
        </w:rPr>
      </w:pPr>
      <w:r w:rsidRPr="00C54DDB">
        <w:rPr>
          <w:rFonts w:ascii="Arial" w:hAnsi="Arial" w:cs="Arial"/>
          <w:b/>
          <w:bCs/>
        </w:rPr>
        <w:t xml:space="preserve">Print Name:  </w:t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</w:p>
    <w:p w14:paraId="22237A40" w14:textId="77777777" w:rsidR="00C0392D" w:rsidRPr="00C54DDB" w:rsidRDefault="00C0392D" w:rsidP="004670AB">
      <w:pPr>
        <w:rPr>
          <w:rFonts w:ascii="Arial" w:hAnsi="Arial" w:cs="Arial"/>
          <w:b/>
          <w:bCs/>
        </w:rPr>
      </w:pPr>
    </w:p>
    <w:p w14:paraId="46159F7F" w14:textId="13D95B25" w:rsidR="00D73F3D" w:rsidRPr="00C54DDB" w:rsidRDefault="00D73F3D" w:rsidP="004670AB">
      <w:pPr>
        <w:rPr>
          <w:rFonts w:ascii="Arial" w:hAnsi="Arial" w:cs="Arial"/>
          <w:u w:val="single"/>
        </w:rPr>
      </w:pPr>
      <w:r w:rsidRPr="00C54DDB">
        <w:rPr>
          <w:rFonts w:ascii="Arial" w:hAnsi="Arial" w:cs="Arial"/>
          <w:b/>
          <w:bCs/>
        </w:rPr>
        <w:t xml:space="preserve">Phone: </w:t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</w:rPr>
        <w:t xml:space="preserve">   </w:t>
      </w:r>
      <w:r w:rsidRPr="00C54DDB">
        <w:rPr>
          <w:rFonts w:ascii="Arial" w:hAnsi="Arial" w:cs="Arial"/>
          <w:b/>
          <w:bCs/>
        </w:rPr>
        <w:t xml:space="preserve">Email: </w:t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Pr="00C54DDB">
        <w:rPr>
          <w:rFonts w:ascii="Arial" w:hAnsi="Arial" w:cs="Arial"/>
          <w:u w:val="single"/>
        </w:rPr>
        <w:tab/>
      </w:r>
      <w:r w:rsidR="00EF414B">
        <w:rPr>
          <w:rFonts w:ascii="Arial" w:hAnsi="Arial" w:cs="Arial"/>
          <w:u w:val="single"/>
        </w:rPr>
        <w:tab/>
      </w:r>
    </w:p>
    <w:p w14:paraId="039789F5" w14:textId="77777777" w:rsidR="00C54DDB" w:rsidRPr="00B845FF" w:rsidRDefault="00C54DDB" w:rsidP="004670AB">
      <w:pPr>
        <w:rPr>
          <w:rFonts w:ascii="Arial" w:hAnsi="Arial" w:cs="Arial"/>
          <w:sz w:val="20"/>
          <w:szCs w:val="20"/>
          <w:u w:val="single"/>
        </w:rPr>
      </w:pPr>
    </w:p>
    <w:p w14:paraId="4694B875" w14:textId="77777777" w:rsidR="009542B1" w:rsidRPr="00484151" w:rsidRDefault="009542B1" w:rsidP="004670AB">
      <w:pPr>
        <w:tabs>
          <w:tab w:val="left" w:pos="360"/>
          <w:tab w:val="left" w:pos="720"/>
        </w:tabs>
        <w:rPr>
          <w:rFonts w:ascii="Arial" w:hAnsi="Arial" w:cs="Arial"/>
          <w:b/>
          <w:bCs/>
          <w:sz w:val="8"/>
          <w:szCs w:val="8"/>
        </w:rPr>
      </w:pPr>
    </w:p>
    <w:p w14:paraId="52753ADE" w14:textId="0C87B8C4" w:rsidR="006C2E03" w:rsidRPr="004670AB" w:rsidRDefault="006C2E03" w:rsidP="004670AB">
      <w:pPr>
        <w:tabs>
          <w:tab w:val="left" w:pos="72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sym w:font="Wingdings" w:char="F06F"/>
      </w:r>
      <w:r w:rsidR="009542B1">
        <w:rPr>
          <w:rFonts w:ascii="Arial" w:hAnsi="Arial" w:cs="Arial"/>
          <w:b/>
          <w:bCs/>
          <w:sz w:val="20"/>
          <w:szCs w:val="20"/>
        </w:rPr>
        <w:t xml:space="preserve">   </w:t>
      </w:r>
      <w:r w:rsidR="00FD382F" w:rsidRPr="004670AB">
        <w:rPr>
          <w:rFonts w:ascii="Arial" w:hAnsi="Arial" w:cs="Arial"/>
          <w:b/>
          <w:bCs/>
          <w:sz w:val="22"/>
          <w:szCs w:val="22"/>
        </w:rPr>
        <w:t xml:space="preserve">Climate Change </w:t>
      </w:r>
      <w:r w:rsidRPr="004670AB">
        <w:rPr>
          <w:rFonts w:ascii="Arial" w:hAnsi="Arial" w:cs="Arial"/>
          <w:b/>
          <w:bCs/>
          <w:sz w:val="22"/>
          <w:szCs w:val="22"/>
        </w:rPr>
        <w:t xml:space="preserve">Advocacy Committee </w:t>
      </w:r>
      <w:r w:rsidR="00FD382F" w:rsidRPr="004670AB">
        <w:rPr>
          <w:rFonts w:ascii="Arial" w:hAnsi="Arial" w:cs="Arial"/>
          <w:b/>
          <w:bCs/>
          <w:sz w:val="22"/>
          <w:szCs w:val="22"/>
        </w:rPr>
        <w:t>–</w:t>
      </w:r>
      <w:r w:rsidRPr="004670AB">
        <w:rPr>
          <w:rFonts w:ascii="Arial" w:hAnsi="Arial" w:cs="Arial"/>
          <w:b/>
          <w:bCs/>
          <w:sz w:val="22"/>
          <w:szCs w:val="22"/>
        </w:rPr>
        <w:t xml:space="preserve"> </w:t>
      </w:r>
      <w:r w:rsidR="00A01FBF" w:rsidRPr="004670AB">
        <w:rPr>
          <w:rFonts w:ascii="Arial" w:hAnsi="Arial" w:cs="Arial"/>
          <w:b/>
          <w:sz w:val="22"/>
          <w:szCs w:val="22"/>
        </w:rPr>
        <w:t xml:space="preserve">Stephanie Green, ASLA </w:t>
      </w:r>
      <w:r w:rsidRPr="004670AB">
        <w:rPr>
          <w:rFonts w:ascii="Arial" w:hAnsi="Arial" w:cs="Arial"/>
          <w:b/>
          <w:sz w:val="22"/>
          <w:szCs w:val="22"/>
        </w:rPr>
        <w:t>(</w:t>
      </w:r>
      <w:r w:rsidR="00582106" w:rsidRPr="00582106">
        <w:rPr>
          <w:rFonts w:ascii="Arial" w:hAnsi="Arial" w:cs="Arial"/>
          <w:b/>
          <w:color w:val="1D2228"/>
          <w:sz w:val="22"/>
          <w:szCs w:val="22"/>
          <w:shd w:val="clear" w:color="auto" w:fill="FFFFFF"/>
        </w:rPr>
        <w:t>619-415-6183</w:t>
      </w:r>
      <w:r w:rsidRPr="004670AB">
        <w:rPr>
          <w:rFonts w:ascii="Arial" w:hAnsi="Arial" w:cs="Arial"/>
          <w:b/>
          <w:sz w:val="22"/>
          <w:szCs w:val="22"/>
        </w:rPr>
        <w:t>)</w:t>
      </w:r>
      <w:r w:rsidR="00026D5A">
        <w:rPr>
          <w:rFonts w:ascii="Arial" w:hAnsi="Arial" w:cs="Arial"/>
          <w:b/>
          <w:sz w:val="22"/>
          <w:szCs w:val="22"/>
        </w:rPr>
        <w:t xml:space="preserve"> and Ashlie Zinn</w:t>
      </w:r>
    </w:p>
    <w:p w14:paraId="766032BB" w14:textId="00BB96DA" w:rsidR="006C2E03" w:rsidRPr="004670AB" w:rsidRDefault="0078470D" w:rsidP="004670AB">
      <w:pPr>
        <w:tabs>
          <w:tab w:val="left" w:pos="720"/>
        </w:tabs>
        <w:ind w:left="720" w:hanging="360"/>
        <w:rPr>
          <w:rFonts w:ascii="Arial" w:hAnsi="Arial" w:cs="Arial"/>
          <w:bCs/>
          <w:sz w:val="22"/>
          <w:szCs w:val="22"/>
        </w:rPr>
      </w:pPr>
      <w:r w:rsidRPr="004670AB">
        <w:rPr>
          <w:rFonts w:ascii="Arial" w:hAnsi="Arial" w:cs="Arial"/>
          <w:bCs/>
          <w:sz w:val="22"/>
          <w:szCs w:val="22"/>
        </w:rPr>
        <w:tab/>
      </w:r>
      <w:r w:rsidR="006C2E03" w:rsidRPr="004670AB">
        <w:rPr>
          <w:rFonts w:ascii="Arial" w:hAnsi="Arial" w:cs="Arial"/>
          <w:bCs/>
          <w:sz w:val="22"/>
          <w:szCs w:val="22"/>
        </w:rPr>
        <w:t>This committee assist</w:t>
      </w:r>
      <w:r w:rsidR="00514B97" w:rsidRPr="004670AB">
        <w:rPr>
          <w:rFonts w:ascii="Arial" w:hAnsi="Arial" w:cs="Arial"/>
          <w:bCs/>
          <w:sz w:val="22"/>
          <w:szCs w:val="22"/>
        </w:rPr>
        <w:t>s</w:t>
      </w:r>
      <w:r w:rsidR="006C2E03" w:rsidRPr="004670AB">
        <w:rPr>
          <w:rFonts w:ascii="Arial" w:hAnsi="Arial" w:cs="Arial"/>
          <w:bCs/>
          <w:sz w:val="22"/>
          <w:szCs w:val="22"/>
        </w:rPr>
        <w:t xml:space="preserve"> the Chapter to boldly speak up in local, state and national policy arenas to address key climate action issues impacting fire readiness, water conservation, tree planting/preservation </w:t>
      </w:r>
      <w:r w:rsidR="00ED0871" w:rsidRPr="004670AB">
        <w:rPr>
          <w:rFonts w:ascii="Arial" w:hAnsi="Arial" w:cs="Arial"/>
          <w:bCs/>
          <w:sz w:val="22"/>
          <w:szCs w:val="22"/>
        </w:rPr>
        <w:t>and more.</w:t>
      </w:r>
      <w:r w:rsidR="006C2E03" w:rsidRPr="004670AB">
        <w:rPr>
          <w:rFonts w:ascii="Arial" w:hAnsi="Arial" w:cs="Arial"/>
          <w:bCs/>
          <w:sz w:val="22"/>
          <w:szCs w:val="22"/>
        </w:rPr>
        <w:t xml:space="preserve"> </w:t>
      </w:r>
    </w:p>
    <w:p w14:paraId="496B1696" w14:textId="77777777" w:rsidR="00A9715D" w:rsidRPr="004670AB" w:rsidRDefault="00A9715D" w:rsidP="004670AB">
      <w:pPr>
        <w:tabs>
          <w:tab w:val="left" w:pos="720"/>
        </w:tabs>
        <w:ind w:left="720" w:hanging="360"/>
        <w:rPr>
          <w:rFonts w:ascii="Arial" w:hAnsi="Arial" w:cs="Arial"/>
          <w:bCs/>
          <w:sz w:val="22"/>
          <w:szCs w:val="22"/>
        </w:rPr>
      </w:pPr>
    </w:p>
    <w:p w14:paraId="63873933" w14:textId="77777777" w:rsidR="00446FD2" w:rsidRPr="004670AB" w:rsidRDefault="00446FD2" w:rsidP="004670AB">
      <w:pPr>
        <w:tabs>
          <w:tab w:val="left" w:pos="72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55AA50BD" w14:textId="46586B03" w:rsidR="00222DEF" w:rsidRPr="004670AB" w:rsidRDefault="00514B97" w:rsidP="004670AB">
      <w:pPr>
        <w:pStyle w:val="Heading2"/>
        <w:tabs>
          <w:tab w:val="left" w:pos="720"/>
          <w:tab w:val="left" w:pos="5040"/>
        </w:tabs>
        <w:ind w:left="360" w:hanging="360"/>
        <w:rPr>
          <w:b w:val="0"/>
          <w:sz w:val="22"/>
          <w:szCs w:val="22"/>
        </w:rPr>
      </w:pPr>
      <w:r w:rsidRPr="004670AB">
        <w:rPr>
          <w:sz w:val="22"/>
          <w:szCs w:val="22"/>
        </w:rPr>
        <w:sym w:font="Wingdings" w:char="F06F"/>
      </w:r>
      <w:r w:rsidRPr="004670AB">
        <w:rPr>
          <w:sz w:val="22"/>
          <w:szCs w:val="22"/>
        </w:rPr>
        <w:t xml:space="preserve">   </w:t>
      </w:r>
      <w:r w:rsidR="00222DEF" w:rsidRPr="004670AB">
        <w:rPr>
          <w:bCs w:val="0"/>
          <w:sz w:val="22"/>
          <w:szCs w:val="22"/>
        </w:rPr>
        <w:t>Communi</w:t>
      </w:r>
      <w:r w:rsidR="00B23E23" w:rsidRPr="004670AB">
        <w:rPr>
          <w:bCs w:val="0"/>
          <w:sz w:val="22"/>
          <w:szCs w:val="22"/>
        </w:rPr>
        <w:t>cat</w:t>
      </w:r>
      <w:r w:rsidR="00333DEC" w:rsidRPr="004670AB">
        <w:rPr>
          <w:bCs w:val="0"/>
          <w:sz w:val="22"/>
          <w:szCs w:val="22"/>
        </w:rPr>
        <w:t>ions</w:t>
      </w:r>
      <w:r w:rsidR="00DA6C01" w:rsidRPr="004670AB">
        <w:rPr>
          <w:bCs w:val="0"/>
          <w:sz w:val="22"/>
          <w:szCs w:val="22"/>
        </w:rPr>
        <w:t>/Visibility</w:t>
      </w:r>
      <w:r w:rsidRPr="004670AB">
        <w:rPr>
          <w:bCs w:val="0"/>
          <w:sz w:val="22"/>
          <w:szCs w:val="22"/>
        </w:rPr>
        <w:t>/</w:t>
      </w:r>
      <w:r w:rsidR="0006422A" w:rsidRPr="004670AB">
        <w:rPr>
          <w:bCs w:val="0"/>
          <w:sz w:val="22"/>
          <w:szCs w:val="22"/>
        </w:rPr>
        <w:t>Public Affairs</w:t>
      </w:r>
      <w:r w:rsidR="00333DEC" w:rsidRPr="004670AB">
        <w:rPr>
          <w:bCs w:val="0"/>
          <w:sz w:val="22"/>
          <w:szCs w:val="22"/>
        </w:rPr>
        <w:t xml:space="preserve"> Committee – </w:t>
      </w:r>
      <w:r w:rsidRPr="004670AB">
        <w:rPr>
          <w:bCs w:val="0"/>
          <w:sz w:val="22"/>
          <w:szCs w:val="22"/>
        </w:rPr>
        <w:t>Trista Garcia Silvia</w:t>
      </w:r>
      <w:r w:rsidR="00F316E3" w:rsidRPr="004670AB">
        <w:rPr>
          <w:bCs w:val="0"/>
          <w:sz w:val="22"/>
          <w:szCs w:val="22"/>
        </w:rPr>
        <w:t>,</w:t>
      </w:r>
      <w:r w:rsidR="00B23E23" w:rsidRPr="004670AB">
        <w:rPr>
          <w:bCs w:val="0"/>
          <w:sz w:val="22"/>
          <w:szCs w:val="22"/>
        </w:rPr>
        <w:t xml:space="preserve"> AS</w:t>
      </w:r>
      <w:r w:rsidR="00C0392D" w:rsidRPr="004670AB">
        <w:rPr>
          <w:bCs w:val="0"/>
          <w:sz w:val="22"/>
          <w:szCs w:val="22"/>
        </w:rPr>
        <w:t>LA (</w:t>
      </w:r>
      <w:r w:rsidR="009E5AA6" w:rsidRPr="004670AB">
        <w:rPr>
          <w:sz w:val="22"/>
          <w:szCs w:val="22"/>
          <w:shd w:val="clear" w:color="auto" w:fill="FFFFFF"/>
        </w:rPr>
        <w:t>858.449.7649</w:t>
      </w:r>
      <w:r w:rsidR="00C0392D" w:rsidRPr="004670AB">
        <w:rPr>
          <w:sz w:val="22"/>
          <w:szCs w:val="22"/>
          <w:shd w:val="clear" w:color="auto" w:fill="FFFFFF"/>
        </w:rPr>
        <w:t>)</w:t>
      </w:r>
    </w:p>
    <w:p w14:paraId="4F8226F8" w14:textId="77777777" w:rsidR="004670AB" w:rsidRDefault="00C54DDB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  <w:r w:rsidRPr="004670AB">
        <w:rPr>
          <w:rFonts w:ascii="Arial" w:hAnsi="Arial" w:cs="Arial"/>
          <w:sz w:val="22"/>
          <w:szCs w:val="22"/>
        </w:rPr>
        <w:tab/>
      </w:r>
      <w:r w:rsidRPr="004670AB">
        <w:rPr>
          <w:rFonts w:ascii="Arial" w:hAnsi="Arial" w:cs="Arial"/>
          <w:sz w:val="22"/>
          <w:szCs w:val="22"/>
        </w:rPr>
        <w:tab/>
      </w:r>
      <w:r w:rsidR="0006422A" w:rsidRPr="004670AB">
        <w:rPr>
          <w:rFonts w:ascii="Arial" w:hAnsi="Arial" w:cs="Arial"/>
          <w:sz w:val="22"/>
          <w:szCs w:val="22"/>
        </w:rPr>
        <w:t xml:space="preserve">This committee </w:t>
      </w:r>
      <w:r w:rsidR="006E0B6F" w:rsidRPr="004670AB">
        <w:rPr>
          <w:rFonts w:ascii="Arial" w:hAnsi="Arial" w:cs="Arial"/>
          <w:sz w:val="22"/>
          <w:szCs w:val="22"/>
        </w:rPr>
        <w:t>e</w:t>
      </w:r>
      <w:r w:rsidR="00222DEF" w:rsidRPr="004670AB">
        <w:rPr>
          <w:rFonts w:ascii="Arial" w:hAnsi="Arial" w:cs="Arial"/>
          <w:sz w:val="22"/>
          <w:szCs w:val="22"/>
        </w:rPr>
        <w:t>ducate</w:t>
      </w:r>
      <w:r w:rsidR="006E0B6F" w:rsidRPr="004670AB">
        <w:rPr>
          <w:rFonts w:ascii="Arial" w:hAnsi="Arial" w:cs="Arial"/>
          <w:sz w:val="22"/>
          <w:szCs w:val="22"/>
        </w:rPr>
        <w:t>s</w:t>
      </w:r>
      <w:r w:rsidR="00222DEF" w:rsidRPr="004670AB">
        <w:rPr>
          <w:rFonts w:ascii="Arial" w:hAnsi="Arial" w:cs="Arial"/>
          <w:sz w:val="22"/>
          <w:szCs w:val="22"/>
        </w:rPr>
        <w:t xml:space="preserve"> media and public regarding ASLA events &amp; member projects to promote </w:t>
      </w:r>
    </w:p>
    <w:p w14:paraId="60EEA30C" w14:textId="08CCF4FE" w:rsidR="006E0B6F" w:rsidRPr="004670AB" w:rsidRDefault="004670AB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22DEF" w:rsidRPr="004670AB">
        <w:rPr>
          <w:rFonts w:ascii="Arial" w:hAnsi="Arial" w:cs="Arial"/>
          <w:sz w:val="22"/>
          <w:szCs w:val="22"/>
        </w:rPr>
        <w:t>the profession</w:t>
      </w:r>
      <w:r w:rsidR="00F26882" w:rsidRPr="004670AB">
        <w:rPr>
          <w:rFonts w:ascii="Arial" w:hAnsi="Arial" w:cs="Arial"/>
          <w:sz w:val="22"/>
          <w:szCs w:val="22"/>
        </w:rPr>
        <w:t>.</w:t>
      </w:r>
      <w:r w:rsidR="006E0B6F" w:rsidRPr="004670AB">
        <w:rPr>
          <w:rFonts w:ascii="Arial" w:hAnsi="Arial" w:cs="Arial"/>
          <w:sz w:val="22"/>
          <w:szCs w:val="22"/>
        </w:rPr>
        <w:t xml:space="preserve">  They coordinate</w:t>
      </w:r>
      <w:r w:rsidR="00222DEF" w:rsidRPr="004670AB">
        <w:rPr>
          <w:rFonts w:ascii="Arial" w:hAnsi="Arial" w:cs="Arial"/>
          <w:sz w:val="22"/>
          <w:szCs w:val="22"/>
        </w:rPr>
        <w:t xml:space="preserve"> to keep website &amp; social media current and topical.</w:t>
      </w:r>
    </w:p>
    <w:p w14:paraId="53E6E7CE" w14:textId="5D1DF28B" w:rsidR="00D8671E" w:rsidRPr="004670AB" w:rsidRDefault="00C54DDB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  <w:r w:rsidRPr="004670AB">
        <w:rPr>
          <w:rFonts w:ascii="Arial" w:hAnsi="Arial" w:cs="Arial"/>
          <w:sz w:val="22"/>
          <w:szCs w:val="22"/>
        </w:rPr>
        <w:tab/>
      </w:r>
      <w:r w:rsidRPr="004670AB">
        <w:rPr>
          <w:rFonts w:ascii="Arial" w:hAnsi="Arial" w:cs="Arial"/>
          <w:sz w:val="22"/>
          <w:szCs w:val="22"/>
        </w:rPr>
        <w:tab/>
      </w:r>
    </w:p>
    <w:p w14:paraId="69CE2D2E" w14:textId="77777777" w:rsidR="0006422A" w:rsidRPr="004670AB" w:rsidRDefault="0006422A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5C02133F" w14:textId="77777777" w:rsidR="0006422A" w:rsidRPr="004670AB" w:rsidRDefault="0006422A" w:rsidP="004670AB">
      <w:pPr>
        <w:tabs>
          <w:tab w:val="left" w:pos="72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4670AB">
        <w:rPr>
          <w:rFonts w:ascii="Arial" w:hAnsi="Arial" w:cs="Arial"/>
          <w:b/>
          <w:sz w:val="22"/>
          <w:szCs w:val="22"/>
        </w:rPr>
        <w:sym w:font="Wingdings" w:char="F06F"/>
      </w:r>
      <w:r w:rsidRPr="004670AB">
        <w:rPr>
          <w:rFonts w:ascii="Arial" w:hAnsi="Arial" w:cs="Arial"/>
          <w:b/>
          <w:sz w:val="22"/>
          <w:szCs w:val="22"/>
        </w:rPr>
        <w:t xml:space="preserve">   Golf Tournament Committee – Brad Lents, ASLA</w:t>
      </w:r>
      <w:r w:rsidRPr="004670AB">
        <w:rPr>
          <w:rFonts w:ascii="Arial" w:hAnsi="Arial" w:cs="Arial"/>
          <w:b/>
          <w:bCs/>
          <w:sz w:val="22"/>
          <w:szCs w:val="22"/>
        </w:rPr>
        <w:t xml:space="preserve"> (630.390.8851) and Gregg Roesink (</w:t>
      </w:r>
      <w:r w:rsidRPr="004670AB">
        <w:rPr>
          <w:rFonts w:ascii="Arial" w:hAnsi="Arial" w:cs="Arial"/>
          <w:b/>
          <w:sz w:val="22"/>
          <w:szCs w:val="22"/>
        </w:rPr>
        <w:t>760.703.2474)</w:t>
      </w:r>
    </w:p>
    <w:p w14:paraId="56A933AC" w14:textId="40ED75A3" w:rsidR="0006422A" w:rsidRPr="004670AB" w:rsidRDefault="0006422A" w:rsidP="004670AB">
      <w:pPr>
        <w:pStyle w:val="Heading2"/>
        <w:tabs>
          <w:tab w:val="left" w:pos="720"/>
          <w:tab w:val="left" w:pos="5040"/>
          <w:tab w:val="left" w:pos="5760"/>
          <w:tab w:val="right" w:pos="9260"/>
        </w:tabs>
        <w:ind w:left="360" w:hanging="360"/>
        <w:rPr>
          <w:b w:val="0"/>
          <w:bCs w:val="0"/>
          <w:sz w:val="22"/>
          <w:szCs w:val="22"/>
        </w:rPr>
      </w:pPr>
      <w:r w:rsidRPr="004670AB">
        <w:rPr>
          <w:b w:val="0"/>
          <w:bCs w:val="0"/>
          <w:sz w:val="22"/>
          <w:szCs w:val="22"/>
        </w:rPr>
        <w:t xml:space="preserve">      </w:t>
      </w:r>
      <w:r w:rsidR="004670AB">
        <w:rPr>
          <w:b w:val="0"/>
          <w:bCs w:val="0"/>
          <w:sz w:val="22"/>
          <w:szCs w:val="22"/>
        </w:rPr>
        <w:tab/>
      </w:r>
      <w:r w:rsidRPr="004670AB">
        <w:rPr>
          <w:b w:val="0"/>
          <w:bCs w:val="0"/>
          <w:sz w:val="22"/>
          <w:szCs w:val="22"/>
        </w:rPr>
        <w:t xml:space="preserve">2024 tournament will return to Maderas Golf Club. Proceeds benefit our 2024 Community Grant. </w:t>
      </w:r>
    </w:p>
    <w:p w14:paraId="4D0EB68B" w14:textId="77777777" w:rsidR="006E0B6F" w:rsidRPr="004670AB" w:rsidRDefault="006E0B6F" w:rsidP="004670AB">
      <w:pPr>
        <w:rPr>
          <w:sz w:val="22"/>
          <w:szCs w:val="22"/>
        </w:rPr>
      </w:pPr>
    </w:p>
    <w:p w14:paraId="34303AE1" w14:textId="77777777" w:rsidR="0006422A" w:rsidRPr="004670AB" w:rsidRDefault="0006422A" w:rsidP="004670AB">
      <w:pPr>
        <w:pStyle w:val="BodyText"/>
        <w:tabs>
          <w:tab w:val="left" w:pos="720"/>
        </w:tabs>
        <w:ind w:left="360" w:hanging="360"/>
        <w:rPr>
          <w:b w:val="0"/>
          <w:sz w:val="22"/>
          <w:szCs w:val="22"/>
          <w:shd w:val="clear" w:color="auto" w:fill="FFFFFF"/>
        </w:rPr>
      </w:pPr>
    </w:p>
    <w:p w14:paraId="394FAB12" w14:textId="4867835D" w:rsidR="0006422A" w:rsidRPr="004670AB" w:rsidRDefault="0006422A" w:rsidP="004670AB">
      <w:pPr>
        <w:tabs>
          <w:tab w:val="left" w:pos="720"/>
        </w:tabs>
        <w:ind w:left="360" w:hanging="360"/>
        <w:rPr>
          <w:rStyle w:val="yshortcuts"/>
          <w:rFonts w:ascii="Arial" w:hAnsi="Arial" w:cs="Arial"/>
          <w:b/>
          <w:sz w:val="22"/>
          <w:szCs w:val="22"/>
        </w:rPr>
      </w:pPr>
      <w:r w:rsidRPr="004670AB">
        <w:rPr>
          <w:sz w:val="22"/>
          <w:szCs w:val="22"/>
        </w:rPr>
        <w:sym w:font="Wingdings" w:char="F06F"/>
      </w:r>
      <w:r w:rsidRPr="004670AB">
        <w:rPr>
          <w:sz w:val="22"/>
          <w:szCs w:val="22"/>
        </w:rPr>
        <w:t xml:space="preserve">  </w:t>
      </w:r>
      <w:r w:rsidRPr="004670AB">
        <w:rPr>
          <w:rFonts w:ascii="Arial" w:hAnsi="Arial" w:cs="Arial"/>
          <w:b/>
          <w:bCs/>
          <w:sz w:val="22"/>
          <w:szCs w:val="22"/>
        </w:rPr>
        <w:t xml:space="preserve"> Programs/Education Committee – Kenya Huezo, ASLA</w:t>
      </w:r>
      <w:r w:rsidRPr="004670AB">
        <w:rPr>
          <w:rFonts w:ascii="Arial" w:hAnsi="Arial" w:cs="Arial"/>
          <w:b/>
          <w:sz w:val="22"/>
          <w:szCs w:val="22"/>
        </w:rPr>
        <w:t xml:space="preserve"> (619.795.2555)</w:t>
      </w:r>
    </w:p>
    <w:p w14:paraId="12EA6A4C" w14:textId="77777777" w:rsidR="004670AB" w:rsidRDefault="0006422A" w:rsidP="004670AB">
      <w:pPr>
        <w:pStyle w:val="Heading2"/>
        <w:tabs>
          <w:tab w:val="left" w:pos="720"/>
        </w:tabs>
        <w:ind w:left="720" w:right="-306" w:hanging="360"/>
        <w:rPr>
          <w:b w:val="0"/>
          <w:sz w:val="22"/>
          <w:szCs w:val="22"/>
        </w:rPr>
      </w:pPr>
      <w:r w:rsidRPr="004670AB">
        <w:rPr>
          <w:b w:val="0"/>
          <w:sz w:val="22"/>
          <w:szCs w:val="22"/>
        </w:rPr>
        <w:tab/>
        <w:t xml:space="preserve">ASLA Lectures and Education Programs: The annual Lectures showcase premiere landscape and </w:t>
      </w:r>
    </w:p>
    <w:p w14:paraId="4062A981" w14:textId="45FCADC4" w:rsidR="0006422A" w:rsidRPr="004670AB" w:rsidRDefault="004670AB" w:rsidP="004670AB">
      <w:pPr>
        <w:pStyle w:val="Heading2"/>
        <w:tabs>
          <w:tab w:val="left" w:pos="720"/>
        </w:tabs>
        <w:ind w:left="720" w:right="-306" w:hanging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06422A" w:rsidRPr="004670AB">
        <w:rPr>
          <w:b w:val="0"/>
          <w:sz w:val="22"/>
          <w:szCs w:val="22"/>
        </w:rPr>
        <w:t>design professionals and the impacts of their work on communities and the environment. Meet the Fellows, Sketch Crawl and other programs/events.</w:t>
      </w:r>
    </w:p>
    <w:p w14:paraId="16FF9074" w14:textId="77777777" w:rsidR="00A9715D" w:rsidRPr="004670AB" w:rsidRDefault="00A9715D" w:rsidP="004670AB">
      <w:pPr>
        <w:rPr>
          <w:sz w:val="22"/>
          <w:szCs w:val="22"/>
        </w:rPr>
      </w:pPr>
    </w:p>
    <w:p w14:paraId="240D9D25" w14:textId="77777777" w:rsidR="0006422A" w:rsidRPr="004670AB" w:rsidRDefault="0006422A" w:rsidP="004670AB">
      <w:pPr>
        <w:tabs>
          <w:tab w:val="left" w:pos="72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395261C5" w14:textId="08A0A061" w:rsidR="0006422A" w:rsidRPr="004670AB" w:rsidRDefault="0006422A" w:rsidP="004670AB">
      <w:pPr>
        <w:tabs>
          <w:tab w:val="left" w:pos="72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4670AB">
        <w:rPr>
          <w:rFonts w:ascii="Arial" w:hAnsi="Arial" w:cs="Arial"/>
          <w:b/>
          <w:sz w:val="22"/>
          <w:szCs w:val="22"/>
        </w:rPr>
        <w:sym w:font="Wingdings" w:char="F06F"/>
      </w:r>
      <w:r w:rsidRPr="004670AB">
        <w:rPr>
          <w:rFonts w:ascii="Arial" w:hAnsi="Arial" w:cs="Arial"/>
          <w:b/>
          <w:sz w:val="22"/>
          <w:szCs w:val="22"/>
        </w:rPr>
        <w:t xml:space="preserve">   Social Programs Committee– </w:t>
      </w:r>
      <w:r w:rsidR="001948B8">
        <w:rPr>
          <w:rFonts w:ascii="Arial" w:hAnsi="Arial" w:cs="Arial"/>
          <w:b/>
          <w:sz w:val="22"/>
          <w:szCs w:val="22"/>
        </w:rPr>
        <w:t xml:space="preserve">Joe Dodd </w:t>
      </w:r>
      <w:r w:rsidR="002420C9" w:rsidRPr="004670AB">
        <w:rPr>
          <w:rFonts w:ascii="Arial" w:hAnsi="Arial" w:cs="Arial"/>
          <w:b/>
          <w:sz w:val="22"/>
          <w:szCs w:val="22"/>
        </w:rPr>
        <w:t>(</w:t>
      </w:r>
      <w:r w:rsidR="002420C9">
        <w:rPr>
          <w:rFonts w:ascii="Arial" w:hAnsi="Arial" w:cs="Arial"/>
          <w:b/>
          <w:sz w:val="22"/>
          <w:szCs w:val="22"/>
        </w:rPr>
        <w:t xml:space="preserve">619.681.0096) </w:t>
      </w:r>
      <w:r w:rsidR="001948B8">
        <w:rPr>
          <w:rFonts w:ascii="Arial" w:hAnsi="Arial" w:cs="Arial"/>
          <w:b/>
          <w:sz w:val="22"/>
          <w:szCs w:val="22"/>
        </w:rPr>
        <w:t>&amp; Anne-Émilie Gold</w:t>
      </w:r>
      <w:r w:rsidRPr="004670AB">
        <w:rPr>
          <w:rFonts w:ascii="Arial" w:hAnsi="Arial" w:cs="Arial"/>
          <w:b/>
          <w:sz w:val="22"/>
          <w:szCs w:val="22"/>
        </w:rPr>
        <w:t xml:space="preserve"> </w:t>
      </w:r>
      <w:r w:rsidR="002420C9">
        <w:rPr>
          <w:rFonts w:ascii="Arial" w:hAnsi="Arial" w:cs="Arial"/>
          <w:b/>
          <w:sz w:val="22"/>
          <w:szCs w:val="22"/>
        </w:rPr>
        <w:t>(</w:t>
      </w:r>
      <w:r w:rsidR="001948B8">
        <w:rPr>
          <w:rFonts w:ascii="Arial" w:hAnsi="Arial" w:cs="Arial"/>
          <w:b/>
          <w:sz w:val="22"/>
          <w:szCs w:val="22"/>
        </w:rPr>
        <w:t>206.617.1353</w:t>
      </w:r>
      <w:r w:rsidRPr="004670AB">
        <w:rPr>
          <w:rFonts w:ascii="Arial" w:hAnsi="Arial" w:cs="Arial"/>
          <w:b/>
          <w:sz w:val="22"/>
          <w:szCs w:val="22"/>
        </w:rPr>
        <w:t>)</w:t>
      </w:r>
    </w:p>
    <w:p w14:paraId="287D876D" w14:textId="0DA31A19" w:rsidR="0006422A" w:rsidRPr="004670AB" w:rsidRDefault="0006422A" w:rsidP="004670AB">
      <w:pPr>
        <w:tabs>
          <w:tab w:val="left" w:pos="72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4670AB">
        <w:rPr>
          <w:rFonts w:ascii="Arial" w:hAnsi="Arial" w:cs="Arial"/>
          <w:b/>
          <w:sz w:val="22"/>
          <w:szCs w:val="22"/>
        </w:rPr>
        <w:tab/>
      </w:r>
      <w:r w:rsidRPr="004670AB">
        <w:rPr>
          <w:rFonts w:ascii="Arial" w:hAnsi="Arial" w:cs="Arial"/>
          <w:b/>
          <w:sz w:val="22"/>
          <w:szCs w:val="22"/>
        </w:rPr>
        <w:tab/>
      </w:r>
      <w:r w:rsidRPr="004670AB">
        <w:rPr>
          <w:rFonts w:ascii="Arial" w:hAnsi="Arial" w:cs="Arial"/>
          <w:sz w:val="22"/>
          <w:szCs w:val="22"/>
        </w:rPr>
        <w:t xml:space="preserve">Coordination of event logistics </w:t>
      </w:r>
      <w:r w:rsidR="000F34D3" w:rsidRPr="004670AB">
        <w:rPr>
          <w:rFonts w:ascii="Arial" w:hAnsi="Arial" w:cs="Arial"/>
          <w:sz w:val="22"/>
          <w:szCs w:val="22"/>
        </w:rPr>
        <w:t>of everything fun in the chapter.</w:t>
      </w:r>
    </w:p>
    <w:p w14:paraId="10535267" w14:textId="65F8973D" w:rsidR="00D8671E" w:rsidRPr="004670AB" w:rsidRDefault="0006422A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  <w:r w:rsidRPr="004670AB">
        <w:rPr>
          <w:rFonts w:ascii="Arial" w:hAnsi="Arial" w:cs="Arial"/>
          <w:sz w:val="22"/>
          <w:szCs w:val="22"/>
        </w:rPr>
        <w:tab/>
      </w:r>
    </w:p>
    <w:p w14:paraId="1BFCF018" w14:textId="77777777" w:rsidR="00222DEF" w:rsidRPr="004670AB" w:rsidRDefault="00222DEF" w:rsidP="004670AB">
      <w:pPr>
        <w:tabs>
          <w:tab w:val="left" w:pos="72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519376A6" w14:textId="242EB969" w:rsidR="001D24C6" w:rsidRPr="004670AB" w:rsidRDefault="0078470D" w:rsidP="004670AB">
      <w:pPr>
        <w:tabs>
          <w:tab w:val="left" w:pos="72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4670AB">
        <w:rPr>
          <w:sz w:val="22"/>
          <w:szCs w:val="22"/>
        </w:rPr>
        <w:sym w:font="Wingdings" w:char="F06F"/>
      </w:r>
      <w:r w:rsidRPr="004670AB">
        <w:rPr>
          <w:sz w:val="22"/>
          <w:szCs w:val="22"/>
        </w:rPr>
        <w:t xml:space="preserve">   </w:t>
      </w:r>
      <w:r w:rsidR="00D73F3D" w:rsidRPr="004670AB">
        <w:rPr>
          <w:rFonts w:ascii="Arial" w:hAnsi="Arial" w:cs="Arial"/>
          <w:b/>
          <w:sz w:val="22"/>
          <w:szCs w:val="22"/>
        </w:rPr>
        <w:t>Community Outreach</w:t>
      </w:r>
      <w:r w:rsidR="00DA6C01" w:rsidRPr="004670AB">
        <w:rPr>
          <w:rFonts w:ascii="Arial" w:hAnsi="Arial" w:cs="Arial"/>
          <w:b/>
          <w:sz w:val="22"/>
          <w:szCs w:val="22"/>
        </w:rPr>
        <w:t xml:space="preserve"> Committee</w:t>
      </w:r>
      <w:r w:rsidR="00D73F3D" w:rsidRPr="004670AB">
        <w:rPr>
          <w:rFonts w:ascii="Arial" w:hAnsi="Arial" w:cs="Arial"/>
          <w:b/>
          <w:sz w:val="22"/>
          <w:szCs w:val="22"/>
        </w:rPr>
        <w:t xml:space="preserve"> </w:t>
      </w:r>
      <w:r w:rsidR="00DF03ED" w:rsidRPr="004670AB">
        <w:rPr>
          <w:rFonts w:ascii="Arial" w:hAnsi="Arial" w:cs="Arial"/>
          <w:b/>
          <w:sz w:val="22"/>
          <w:szCs w:val="22"/>
        </w:rPr>
        <w:t xml:space="preserve">– </w:t>
      </w:r>
      <w:r w:rsidR="00071C39" w:rsidRPr="004670AB">
        <w:rPr>
          <w:rFonts w:ascii="Arial" w:hAnsi="Arial" w:cs="Arial"/>
          <w:b/>
          <w:sz w:val="22"/>
          <w:szCs w:val="22"/>
        </w:rPr>
        <w:t>Difan Chen, ASLA</w:t>
      </w:r>
      <w:r w:rsidR="00333DEC" w:rsidRPr="004670AB">
        <w:rPr>
          <w:rFonts w:ascii="Arial" w:hAnsi="Arial" w:cs="Arial"/>
          <w:b/>
          <w:sz w:val="22"/>
          <w:szCs w:val="22"/>
        </w:rPr>
        <w:t xml:space="preserve"> (</w:t>
      </w:r>
      <w:r w:rsidR="00071C39" w:rsidRPr="004670AB">
        <w:rPr>
          <w:rFonts w:ascii="Arial" w:hAnsi="Arial" w:cs="Arial"/>
          <w:b/>
          <w:color w:val="1D2228"/>
          <w:sz w:val="22"/>
          <w:szCs w:val="22"/>
          <w:shd w:val="clear" w:color="auto" w:fill="FFFFFF"/>
        </w:rPr>
        <w:t>607.793.8866</w:t>
      </w:r>
      <w:r w:rsidR="0038172C" w:rsidRPr="004670AB">
        <w:rPr>
          <w:rFonts w:ascii="Arial" w:hAnsi="Arial" w:cs="Arial"/>
          <w:b/>
          <w:sz w:val="22"/>
          <w:szCs w:val="22"/>
        </w:rPr>
        <w:t>)</w:t>
      </w:r>
    </w:p>
    <w:p w14:paraId="60705183" w14:textId="77777777" w:rsidR="004670AB" w:rsidRDefault="00C54DDB" w:rsidP="004670AB">
      <w:pPr>
        <w:pStyle w:val="BodyText"/>
        <w:tabs>
          <w:tab w:val="left" w:pos="720"/>
        </w:tabs>
        <w:ind w:left="360" w:hanging="360"/>
        <w:rPr>
          <w:b w:val="0"/>
          <w:sz w:val="22"/>
          <w:szCs w:val="22"/>
        </w:rPr>
      </w:pPr>
      <w:r w:rsidRPr="004670AB">
        <w:rPr>
          <w:b w:val="0"/>
          <w:sz w:val="22"/>
          <w:szCs w:val="22"/>
        </w:rPr>
        <w:tab/>
      </w:r>
      <w:r w:rsidRPr="004670AB">
        <w:rPr>
          <w:b w:val="0"/>
          <w:sz w:val="22"/>
          <w:szCs w:val="22"/>
        </w:rPr>
        <w:tab/>
      </w:r>
      <w:r w:rsidR="00D73F3D" w:rsidRPr="004670AB">
        <w:rPr>
          <w:b w:val="0"/>
          <w:sz w:val="22"/>
          <w:szCs w:val="22"/>
        </w:rPr>
        <w:t>ASLA/SD encourages local non-profit organizations to apply for</w:t>
      </w:r>
      <w:r w:rsidR="00632986" w:rsidRPr="004670AB">
        <w:rPr>
          <w:b w:val="0"/>
          <w:sz w:val="22"/>
          <w:szCs w:val="22"/>
        </w:rPr>
        <w:t xml:space="preserve"> SD/ASLA’s annual </w:t>
      </w:r>
      <w:r w:rsidR="00A9715D" w:rsidRPr="004670AB">
        <w:rPr>
          <w:b w:val="0"/>
          <w:sz w:val="22"/>
          <w:szCs w:val="22"/>
        </w:rPr>
        <w:t xml:space="preserve">Tracy Morgan </w:t>
      </w:r>
    </w:p>
    <w:p w14:paraId="70A2EB1A" w14:textId="77777777" w:rsidR="004670AB" w:rsidRDefault="004670AB" w:rsidP="004670AB">
      <w:pPr>
        <w:pStyle w:val="BodyText"/>
        <w:tabs>
          <w:tab w:val="left" w:pos="720"/>
        </w:tabs>
        <w:ind w:left="360" w:hanging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15D" w:rsidRPr="004670AB">
        <w:rPr>
          <w:b w:val="0"/>
          <w:sz w:val="22"/>
          <w:szCs w:val="22"/>
        </w:rPr>
        <w:t xml:space="preserve">Hollingworth </w:t>
      </w:r>
      <w:r w:rsidR="00632986" w:rsidRPr="004670AB">
        <w:rPr>
          <w:b w:val="0"/>
          <w:sz w:val="22"/>
          <w:szCs w:val="22"/>
        </w:rPr>
        <w:t>community</w:t>
      </w:r>
      <w:r w:rsidR="00A9715D" w:rsidRPr="004670AB">
        <w:rPr>
          <w:b w:val="0"/>
          <w:sz w:val="22"/>
          <w:szCs w:val="22"/>
        </w:rPr>
        <w:t xml:space="preserve"> </w:t>
      </w:r>
      <w:r w:rsidR="00F8493B" w:rsidRPr="004670AB">
        <w:rPr>
          <w:b w:val="0"/>
          <w:sz w:val="22"/>
          <w:szCs w:val="22"/>
        </w:rPr>
        <w:t>grant</w:t>
      </w:r>
      <w:r w:rsidR="00AA31FC" w:rsidRPr="004670AB">
        <w:rPr>
          <w:b w:val="0"/>
          <w:sz w:val="22"/>
          <w:szCs w:val="22"/>
        </w:rPr>
        <w:t xml:space="preserve"> </w:t>
      </w:r>
      <w:r w:rsidR="00A9715D" w:rsidRPr="004670AB">
        <w:rPr>
          <w:b w:val="0"/>
          <w:sz w:val="22"/>
          <w:szCs w:val="22"/>
        </w:rPr>
        <w:t>for</w:t>
      </w:r>
      <w:r w:rsidR="00AA31FC" w:rsidRPr="004670AB">
        <w:rPr>
          <w:b w:val="0"/>
          <w:sz w:val="22"/>
          <w:szCs w:val="22"/>
        </w:rPr>
        <w:t xml:space="preserve"> projects that highlight the importance of landscape architecture in </w:t>
      </w:r>
    </w:p>
    <w:p w14:paraId="683C8992" w14:textId="7ABEE70C" w:rsidR="003C131E" w:rsidRPr="004670AB" w:rsidRDefault="004670AB" w:rsidP="004670AB">
      <w:pPr>
        <w:pStyle w:val="BodyText"/>
        <w:tabs>
          <w:tab w:val="left" w:pos="720"/>
        </w:tabs>
        <w:ind w:left="720" w:hanging="360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AA31FC" w:rsidRPr="004670AB">
        <w:rPr>
          <w:b w:val="0"/>
          <w:sz w:val="22"/>
          <w:szCs w:val="22"/>
        </w:rPr>
        <w:t>the</w:t>
      </w:r>
      <w:r w:rsidR="002A4416" w:rsidRPr="004670AB">
        <w:rPr>
          <w:b w:val="0"/>
          <w:sz w:val="22"/>
          <w:szCs w:val="22"/>
        </w:rPr>
        <w:t>ir</w:t>
      </w:r>
      <w:r w:rsidR="00AA31FC" w:rsidRPr="004670AB">
        <w:rPr>
          <w:b w:val="0"/>
          <w:sz w:val="22"/>
          <w:szCs w:val="22"/>
        </w:rPr>
        <w:t xml:space="preserve"> community.</w:t>
      </w:r>
      <w:r w:rsidR="00A9715D" w:rsidRPr="004670AB">
        <w:rPr>
          <w:b w:val="0"/>
          <w:sz w:val="22"/>
          <w:szCs w:val="22"/>
        </w:rPr>
        <w:t xml:space="preserve">  They participate in </w:t>
      </w:r>
      <w:r w:rsidR="00632986" w:rsidRPr="004670AB">
        <w:rPr>
          <w:b w:val="0"/>
          <w:bCs w:val="0"/>
          <w:sz w:val="22"/>
          <w:szCs w:val="22"/>
        </w:rPr>
        <w:t xml:space="preserve">School </w:t>
      </w:r>
      <w:r w:rsidR="00D8671E" w:rsidRPr="004670AB">
        <w:rPr>
          <w:b w:val="0"/>
          <w:bCs w:val="0"/>
          <w:sz w:val="22"/>
          <w:szCs w:val="22"/>
        </w:rPr>
        <w:t>and Ca</w:t>
      </w:r>
      <w:r w:rsidR="00632986" w:rsidRPr="004670AB">
        <w:rPr>
          <w:b w:val="0"/>
          <w:bCs w:val="0"/>
          <w:sz w:val="22"/>
          <w:szCs w:val="22"/>
        </w:rPr>
        <w:t>reer</w:t>
      </w:r>
      <w:r w:rsidR="00D73F3D" w:rsidRPr="004670AB">
        <w:rPr>
          <w:b w:val="0"/>
          <w:bCs w:val="0"/>
          <w:sz w:val="22"/>
          <w:szCs w:val="22"/>
        </w:rPr>
        <w:t xml:space="preserve"> Program</w:t>
      </w:r>
      <w:r w:rsidR="00632986" w:rsidRPr="004670AB">
        <w:rPr>
          <w:b w:val="0"/>
          <w:bCs w:val="0"/>
          <w:sz w:val="22"/>
          <w:szCs w:val="22"/>
        </w:rPr>
        <w:t xml:space="preserve"> about making L</w:t>
      </w:r>
      <w:r w:rsidR="00AA31FC" w:rsidRPr="004670AB">
        <w:rPr>
          <w:b w:val="0"/>
          <w:bCs w:val="0"/>
          <w:sz w:val="22"/>
          <w:szCs w:val="22"/>
        </w:rPr>
        <w:t xml:space="preserve">andscape </w:t>
      </w:r>
      <w:r w:rsidR="00632986" w:rsidRPr="004670AB">
        <w:rPr>
          <w:b w:val="0"/>
          <w:bCs w:val="0"/>
          <w:sz w:val="22"/>
          <w:szCs w:val="22"/>
        </w:rPr>
        <w:t>A</w:t>
      </w:r>
      <w:r w:rsidR="00AA31FC" w:rsidRPr="004670AB">
        <w:rPr>
          <w:b w:val="0"/>
          <w:bCs w:val="0"/>
          <w:sz w:val="22"/>
          <w:szCs w:val="22"/>
        </w:rPr>
        <w:t>rchitecture</w:t>
      </w:r>
      <w:r w:rsidR="00632986" w:rsidRPr="004670AB">
        <w:rPr>
          <w:b w:val="0"/>
          <w:bCs w:val="0"/>
          <w:sz w:val="22"/>
          <w:szCs w:val="22"/>
        </w:rPr>
        <w:t xml:space="preserve"> a career choice.</w:t>
      </w:r>
    </w:p>
    <w:p w14:paraId="5812C0E2" w14:textId="77777777" w:rsidR="00A9715D" w:rsidRPr="004670AB" w:rsidRDefault="00A9715D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75769036" w14:textId="77777777" w:rsidR="00955E4B" w:rsidRPr="004670AB" w:rsidRDefault="00955E4B" w:rsidP="004670AB">
      <w:pPr>
        <w:tabs>
          <w:tab w:val="left" w:pos="72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60875037" w14:textId="3272055A" w:rsidR="00955E4B" w:rsidRPr="00026D5A" w:rsidRDefault="00963946" w:rsidP="004670AB">
      <w:pPr>
        <w:numPr>
          <w:ilvl w:val="0"/>
          <w:numId w:val="18"/>
        </w:num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4670AB">
        <w:rPr>
          <w:rFonts w:ascii="Arial" w:hAnsi="Arial" w:cs="Arial"/>
          <w:b/>
          <w:bCs/>
          <w:sz w:val="22"/>
          <w:szCs w:val="22"/>
        </w:rPr>
        <w:t xml:space="preserve">Committee on Urban Public </w:t>
      </w:r>
      <w:r w:rsidR="00D31390" w:rsidRPr="004670AB">
        <w:rPr>
          <w:rFonts w:ascii="Arial" w:hAnsi="Arial" w:cs="Arial"/>
          <w:b/>
          <w:bCs/>
          <w:sz w:val="22"/>
          <w:szCs w:val="22"/>
        </w:rPr>
        <w:t>Social</w:t>
      </w:r>
      <w:r w:rsidRPr="004670AB">
        <w:rPr>
          <w:rFonts w:ascii="Arial" w:hAnsi="Arial" w:cs="Arial"/>
          <w:b/>
          <w:bCs/>
          <w:sz w:val="22"/>
          <w:szCs w:val="22"/>
        </w:rPr>
        <w:t xml:space="preserve"> Spaces</w:t>
      </w:r>
      <w:r w:rsidR="00955E4B" w:rsidRPr="004670AB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26D5A" w:rsidRPr="00026D5A">
        <w:rPr>
          <w:rFonts w:ascii="Arial" w:hAnsi="Arial" w:cs="Arial"/>
          <w:b/>
          <w:bCs/>
          <w:sz w:val="22"/>
          <w:szCs w:val="22"/>
        </w:rPr>
        <w:t>ASLASD (619.283.8818)</w:t>
      </w:r>
    </w:p>
    <w:p w14:paraId="421D3DB3" w14:textId="25DD6F2A" w:rsidR="00955E4B" w:rsidRPr="004670AB" w:rsidRDefault="00C54DDB" w:rsidP="004670AB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 w:rsidRPr="004670AB">
        <w:rPr>
          <w:rFonts w:ascii="Arial" w:hAnsi="Arial" w:cs="Arial"/>
          <w:sz w:val="22"/>
          <w:szCs w:val="22"/>
        </w:rPr>
        <w:tab/>
      </w:r>
      <w:r w:rsidR="00D31390" w:rsidRPr="004670AB">
        <w:rPr>
          <w:rFonts w:ascii="Arial" w:hAnsi="Arial" w:cs="Arial"/>
          <w:sz w:val="22"/>
          <w:szCs w:val="22"/>
        </w:rPr>
        <w:t xml:space="preserve">Social sustainability has been largely overlooked </w:t>
      </w:r>
      <w:r w:rsidR="00A9715D" w:rsidRPr="004670AB">
        <w:rPr>
          <w:rFonts w:ascii="Arial" w:hAnsi="Arial" w:cs="Arial"/>
          <w:sz w:val="22"/>
          <w:szCs w:val="22"/>
        </w:rPr>
        <w:t>by the</w:t>
      </w:r>
      <w:r w:rsidR="00D31390" w:rsidRPr="004670AB">
        <w:rPr>
          <w:rFonts w:ascii="Arial" w:hAnsi="Arial" w:cs="Arial"/>
          <w:sz w:val="22"/>
          <w:szCs w:val="22"/>
        </w:rPr>
        <w:t xml:space="preserve"> public</w:t>
      </w:r>
      <w:r w:rsidR="00A9715D" w:rsidRPr="004670AB">
        <w:rPr>
          <w:rFonts w:ascii="Arial" w:hAnsi="Arial" w:cs="Arial"/>
          <w:sz w:val="22"/>
          <w:szCs w:val="22"/>
        </w:rPr>
        <w:t xml:space="preserve">, </w:t>
      </w:r>
      <w:r w:rsidR="00D31390" w:rsidRPr="004670AB">
        <w:rPr>
          <w:rFonts w:ascii="Arial" w:hAnsi="Arial" w:cs="Arial"/>
          <w:sz w:val="22"/>
          <w:szCs w:val="22"/>
        </w:rPr>
        <w:t>professional design</w:t>
      </w:r>
      <w:r w:rsidR="00A9715D" w:rsidRPr="004670AB">
        <w:rPr>
          <w:rFonts w:ascii="Arial" w:hAnsi="Arial" w:cs="Arial"/>
          <w:sz w:val="22"/>
          <w:szCs w:val="22"/>
        </w:rPr>
        <w:t>s</w:t>
      </w:r>
      <w:r w:rsidR="00D31390" w:rsidRPr="004670AB">
        <w:rPr>
          <w:rFonts w:ascii="Arial" w:hAnsi="Arial" w:cs="Arial"/>
          <w:sz w:val="22"/>
          <w:szCs w:val="22"/>
        </w:rPr>
        <w:t xml:space="preserve"> and planning disciplines. This committee </w:t>
      </w:r>
      <w:proofErr w:type="gramStart"/>
      <w:r w:rsidR="00A9715D" w:rsidRPr="004670AB">
        <w:rPr>
          <w:rFonts w:ascii="Arial" w:hAnsi="Arial" w:cs="Arial"/>
          <w:sz w:val="22"/>
          <w:szCs w:val="22"/>
        </w:rPr>
        <w:t>bring</w:t>
      </w:r>
      <w:proofErr w:type="gramEnd"/>
      <w:r w:rsidR="00A9715D" w:rsidRPr="004670AB">
        <w:rPr>
          <w:rFonts w:ascii="Arial" w:hAnsi="Arial" w:cs="Arial"/>
          <w:sz w:val="22"/>
          <w:szCs w:val="22"/>
        </w:rPr>
        <w:t xml:space="preserve"> attention to good practice and starts conversation </w:t>
      </w:r>
      <w:r w:rsidR="00D31390" w:rsidRPr="004670AB">
        <w:rPr>
          <w:rFonts w:ascii="Arial" w:hAnsi="Arial" w:cs="Arial"/>
          <w:sz w:val="22"/>
          <w:szCs w:val="22"/>
        </w:rPr>
        <w:t>for promoting urban public social spaces spatially and culturally.</w:t>
      </w:r>
    </w:p>
    <w:p w14:paraId="2BA36981" w14:textId="77777777" w:rsidR="00A9715D" w:rsidRPr="004670AB" w:rsidRDefault="00A9715D" w:rsidP="004670AB">
      <w:pPr>
        <w:tabs>
          <w:tab w:val="left" w:pos="720"/>
        </w:tabs>
        <w:ind w:left="720" w:hanging="360"/>
        <w:rPr>
          <w:rFonts w:ascii="Arial" w:hAnsi="Arial" w:cs="Arial"/>
          <w:bCs/>
          <w:sz w:val="22"/>
          <w:szCs w:val="22"/>
        </w:rPr>
      </w:pPr>
    </w:p>
    <w:p w14:paraId="76D4CF32" w14:textId="77777777" w:rsidR="00DA6C01" w:rsidRDefault="00DA6C01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47858E85" w14:textId="77777777" w:rsidR="004670AB" w:rsidRDefault="004670AB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071059B3" w14:textId="77777777" w:rsidR="004670AB" w:rsidRDefault="004670AB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5A46DCE8" w14:textId="77777777" w:rsidR="004670AB" w:rsidRPr="004670AB" w:rsidRDefault="004670AB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</w:p>
    <w:p w14:paraId="5D1DA2D4" w14:textId="4BB75B5E" w:rsidR="001631E8" w:rsidRPr="004670AB" w:rsidRDefault="00514B97" w:rsidP="004670AB">
      <w:pPr>
        <w:pStyle w:val="BodyText"/>
        <w:tabs>
          <w:tab w:val="left" w:pos="720"/>
        </w:tabs>
        <w:ind w:left="360" w:right="-666" w:hanging="360"/>
        <w:rPr>
          <w:sz w:val="22"/>
          <w:szCs w:val="22"/>
        </w:rPr>
      </w:pPr>
      <w:r w:rsidRPr="004670AB">
        <w:rPr>
          <w:sz w:val="22"/>
          <w:szCs w:val="22"/>
        </w:rPr>
        <w:sym w:font="Wingdings" w:char="F06F"/>
      </w:r>
      <w:r w:rsidR="00D31390" w:rsidRPr="004670AB">
        <w:rPr>
          <w:sz w:val="22"/>
          <w:szCs w:val="22"/>
        </w:rPr>
        <w:t xml:space="preserve">  </w:t>
      </w:r>
      <w:r w:rsidR="00DA6C01" w:rsidRPr="004670AB">
        <w:rPr>
          <w:sz w:val="22"/>
          <w:szCs w:val="22"/>
        </w:rPr>
        <w:t xml:space="preserve"> </w:t>
      </w:r>
      <w:r w:rsidR="002F6DAF" w:rsidRPr="004670AB">
        <w:rPr>
          <w:sz w:val="22"/>
          <w:szCs w:val="22"/>
        </w:rPr>
        <w:t>Emerging Professionals</w:t>
      </w:r>
      <w:r w:rsidR="0038172C" w:rsidRPr="004670AB">
        <w:rPr>
          <w:sz w:val="22"/>
          <w:szCs w:val="22"/>
        </w:rPr>
        <w:t xml:space="preserve"> Committee</w:t>
      </w:r>
      <w:r w:rsidR="00333DEC" w:rsidRPr="004670AB">
        <w:rPr>
          <w:sz w:val="22"/>
          <w:szCs w:val="22"/>
        </w:rPr>
        <w:t xml:space="preserve"> –</w:t>
      </w:r>
      <w:r w:rsidR="005E2EA9" w:rsidRPr="004670AB">
        <w:rPr>
          <w:sz w:val="22"/>
          <w:szCs w:val="22"/>
        </w:rPr>
        <w:t xml:space="preserve"> Gwen Stark (619</w:t>
      </w:r>
      <w:r w:rsidR="00DD65A1" w:rsidRPr="004670AB">
        <w:rPr>
          <w:sz w:val="22"/>
          <w:szCs w:val="22"/>
        </w:rPr>
        <w:t>.</w:t>
      </w:r>
      <w:r w:rsidR="005E2EA9" w:rsidRPr="004670AB">
        <w:rPr>
          <w:sz w:val="22"/>
          <w:szCs w:val="22"/>
        </w:rPr>
        <w:t>294</w:t>
      </w:r>
      <w:r w:rsidR="00DD65A1" w:rsidRPr="004670AB">
        <w:rPr>
          <w:sz w:val="22"/>
          <w:szCs w:val="22"/>
        </w:rPr>
        <w:t>.</w:t>
      </w:r>
      <w:r w:rsidR="005E2EA9" w:rsidRPr="004670AB">
        <w:rPr>
          <w:sz w:val="22"/>
          <w:szCs w:val="22"/>
        </w:rPr>
        <w:t>4477)</w:t>
      </w:r>
      <w:r w:rsidR="00FD382F" w:rsidRPr="004670AB">
        <w:rPr>
          <w:sz w:val="22"/>
          <w:szCs w:val="22"/>
        </w:rPr>
        <w:t xml:space="preserve"> Fernanda Suarez (619.682.3841)</w:t>
      </w:r>
    </w:p>
    <w:p w14:paraId="77DFD6C2" w14:textId="34A7FB04" w:rsidR="000C5238" w:rsidRPr="004670AB" w:rsidRDefault="00C54DDB" w:rsidP="004670AB">
      <w:pPr>
        <w:pStyle w:val="BodyText"/>
        <w:tabs>
          <w:tab w:val="left" w:pos="720"/>
        </w:tabs>
        <w:ind w:left="720" w:hanging="360"/>
        <w:rPr>
          <w:b w:val="0"/>
          <w:sz w:val="22"/>
          <w:szCs w:val="22"/>
        </w:rPr>
      </w:pPr>
      <w:r w:rsidRPr="004670AB">
        <w:rPr>
          <w:b w:val="0"/>
          <w:sz w:val="22"/>
          <w:szCs w:val="22"/>
        </w:rPr>
        <w:tab/>
      </w:r>
      <w:r w:rsidR="000C5238" w:rsidRPr="004670AB">
        <w:rPr>
          <w:b w:val="0"/>
          <w:sz w:val="22"/>
          <w:szCs w:val="22"/>
        </w:rPr>
        <w:t>Targets the interests and needs of students, recent graduates, and entry-level professionals who are beginning</w:t>
      </w:r>
      <w:r w:rsidR="000C5238" w:rsidRPr="004670AB">
        <w:rPr>
          <w:sz w:val="22"/>
          <w:szCs w:val="22"/>
        </w:rPr>
        <w:t xml:space="preserve"> </w:t>
      </w:r>
      <w:r w:rsidR="000C5238" w:rsidRPr="004670AB">
        <w:rPr>
          <w:b w:val="0"/>
          <w:sz w:val="22"/>
          <w:szCs w:val="22"/>
        </w:rPr>
        <w:t>their careers in landscape architecture. Coordinates L.A.R.E. review sessions for annual exam preparation.</w:t>
      </w:r>
    </w:p>
    <w:p w14:paraId="7A681E9B" w14:textId="77777777" w:rsidR="00A9715D" w:rsidRPr="004670AB" w:rsidRDefault="00A9715D" w:rsidP="004670AB">
      <w:pPr>
        <w:pStyle w:val="BodyText"/>
        <w:tabs>
          <w:tab w:val="left" w:pos="720"/>
        </w:tabs>
        <w:ind w:left="360" w:hanging="360"/>
        <w:rPr>
          <w:sz w:val="22"/>
          <w:szCs w:val="22"/>
        </w:rPr>
      </w:pPr>
    </w:p>
    <w:p w14:paraId="2C50B9A6" w14:textId="6AC6CD3E" w:rsidR="001D6335" w:rsidRPr="004670AB" w:rsidRDefault="007B72F6" w:rsidP="004670AB">
      <w:pPr>
        <w:pStyle w:val="BodyText"/>
        <w:tabs>
          <w:tab w:val="left" w:pos="720"/>
        </w:tabs>
        <w:ind w:left="360" w:hanging="360"/>
        <w:rPr>
          <w:bCs w:val="0"/>
          <w:sz w:val="22"/>
          <w:szCs w:val="22"/>
        </w:rPr>
      </w:pPr>
      <w:r w:rsidRPr="004670AB">
        <w:rPr>
          <w:sz w:val="22"/>
          <w:szCs w:val="22"/>
        </w:rPr>
        <w:tab/>
      </w:r>
    </w:p>
    <w:p w14:paraId="2FEED9B7" w14:textId="77777777" w:rsidR="000C5238" w:rsidRPr="004670AB" w:rsidRDefault="00861933" w:rsidP="004670AB">
      <w:pPr>
        <w:pStyle w:val="BodyText"/>
        <w:numPr>
          <w:ilvl w:val="0"/>
          <w:numId w:val="18"/>
        </w:numPr>
        <w:tabs>
          <w:tab w:val="left" w:pos="720"/>
        </w:tabs>
        <w:ind w:right="-396"/>
        <w:rPr>
          <w:bCs w:val="0"/>
          <w:sz w:val="22"/>
          <w:szCs w:val="22"/>
        </w:rPr>
      </w:pPr>
      <w:r w:rsidRPr="004670AB">
        <w:rPr>
          <w:bCs w:val="0"/>
          <w:sz w:val="22"/>
          <w:szCs w:val="22"/>
        </w:rPr>
        <w:t>HALS (Historic American Landscap</w:t>
      </w:r>
      <w:r w:rsidR="00333DEC" w:rsidRPr="004670AB">
        <w:rPr>
          <w:bCs w:val="0"/>
          <w:sz w:val="22"/>
          <w:szCs w:val="22"/>
        </w:rPr>
        <w:t xml:space="preserve">e Survey) Committee – </w:t>
      </w:r>
      <w:r w:rsidR="00D31390" w:rsidRPr="004670AB">
        <w:rPr>
          <w:bCs w:val="0"/>
          <w:sz w:val="22"/>
          <w:szCs w:val="22"/>
        </w:rPr>
        <w:t>ASLASD</w:t>
      </w:r>
      <w:r w:rsidRPr="004670AB">
        <w:rPr>
          <w:bCs w:val="0"/>
          <w:sz w:val="22"/>
          <w:szCs w:val="22"/>
        </w:rPr>
        <w:t xml:space="preserve"> (</w:t>
      </w:r>
      <w:r w:rsidR="00611306" w:rsidRPr="004670AB">
        <w:rPr>
          <w:sz w:val="22"/>
          <w:szCs w:val="22"/>
        </w:rPr>
        <w:t>619.283.8818</w:t>
      </w:r>
      <w:r w:rsidR="0038172C" w:rsidRPr="004670AB">
        <w:rPr>
          <w:bCs w:val="0"/>
          <w:sz w:val="22"/>
          <w:szCs w:val="22"/>
        </w:rPr>
        <w:t>)</w:t>
      </w:r>
    </w:p>
    <w:p w14:paraId="0F2EA9B2" w14:textId="77777777" w:rsidR="004670AB" w:rsidRDefault="00C54DDB" w:rsidP="004670AB">
      <w:pPr>
        <w:pStyle w:val="BodyText"/>
        <w:tabs>
          <w:tab w:val="left" w:pos="720"/>
        </w:tabs>
        <w:ind w:left="360" w:hanging="360"/>
        <w:rPr>
          <w:b w:val="0"/>
          <w:sz w:val="22"/>
          <w:szCs w:val="22"/>
          <w:shd w:val="clear" w:color="auto" w:fill="FFFFFF"/>
        </w:rPr>
      </w:pPr>
      <w:r w:rsidRPr="004670AB">
        <w:rPr>
          <w:b w:val="0"/>
          <w:sz w:val="22"/>
          <w:szCs w:val="22"/>
          <w:shd w:val="clear" w:color="auto" w:fill="FFFFFF"/>
        </w:rPr>
        <w:tab/>
      </w:r>
      <w:r w:rsidRPr="004670AB">
        <w:rPr>
          <w:b w:val="0"/>
          <w:sz w:val="22"/>
          <w:szCs w:val="22"/>
          <w:shd w:val="clear" w:color="auto" w:fill="FFFFFF"/>
        </w:rPr>
        <w:tab/>
      </w:r>
      <w:r w:rsidR="007D75A8" w:rsidRPr="004670AB">
        <w:rPr>
          <w:b w:val="0"/>
          <w:sz w:val="22"/>
          <w:szCs w:val="22"/>
          <w:shd w:val="clear" w:color="auto" w:fill="FFFFFF"/>
        </w:rPr>
        <w:t xml:space="preserve">Committee </w:t>
      </w:r>
      <w:proofErr w:type="gramStart"/>
      <w:r w:rsidR="000848B7" w:rsidRPr="004670AB">
        <w:rPr>
          <w:b w:val="0"/>
          <w:sz w:val="22"/>
          <w:szCs w:val="22"/>
          <w:shd w:val="clear" w:color="auto" w:fill="FFFFFF"/>
        </w:rPr>
        <w:t>researches</w:t>
      </w:r>
      <w:proofErr w:type="gramEnd"/>
      <w:r w:rsidR="000848B7" w:rsidRPr="004670AB">
        <w:rPr>
          <w:b w:val="0"/>
          <w:sz w:val="22"/>
          <w:szCs w:val="22"/>
          <w:shd w:val="clear" w:color="auto" w:fill="FFFFFF"/>
        </w:rPr>
        <w:t xml:space="preserve">, documents and is a source for information on historic and cultural landscapes </w:t>
      </w:r>
    </w:p>
    <w:p w14:paraId="5EBABACE" w14:textId="77777777" w:rsidR="004670AB" w:rsidRDefault="004670AB" w:rsidP="004670AB">
      <w:pPr>
        <w:pStyle w:val="BodyText"/>
        <w:tabs>
          <w:tab w:val="left" w:pos="720"/>
        </w:tabs>
        <w:ind w:left="360" w:hanging="360"/>
        <w:rPr>
          <w:b w:val="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  <w:shd w:val="clear" w:color="auto" w:fill="FFFFFF"/>
        </w:rPr>
        <w:tab/>
      </w:r>
      <w:r>
        <w:rPr>
          <w:b w:val="0"/>
          <w:sz w:val="22"/>
          <w:szCs w:val="22"/>
          <w:shd w:val="clear" w:color="auto" w:fill="FFFFFF"/>
        </w:rPr>
        <w:tab/>
      </w:r>
      <w:r w:rsidR="000848B7" w:rsidRPr="004670AB">
        <w:rPr>
          <w:b w:val="0"/>
          <w:sz w:val="22"/>
          <w:szCs w:val="22"/>
          <w:shd w:val="clear" w:color="auto" w:fill="FFFFFF"/>
        </w:rPr>
        <w:t xml:space="preserve">in San Diego. </w:t>
      </w:r>
      <w:r w:rsidR="000F34D3" w:rsidRPr="004670AB">
        <w:rPr>
          <w:b w:val="0"/>
          <w:sz w:val="22"/>
          <w:szCs w:val="22"/>
          <w:shd w:val="clear" w:color="auto" w:fill="FFFFFF"/>
        </w:rPr>
        <w:t xml:space="preserve">They are instrumental in adding landscapes to the national registry and archives.  </w:t>
      </w:r>
      <w:r w:rsidR="000848B7" w:rsidRPr="004670AB">
        <w:rPr>
          <w:b w:val="0"/>
          <w:sz w:val="22"/>
          <w:szCs w:val="22"/>
          <w:shd w:val="clear" w:color="auto" w:fill="FFFFFF"/>
        </w:rPr>
        <w:t xml:space="preserve">There </w:t>
      </w:r>
    </w:p>
    <w:p w14:paraId="79231519" w14:textId="68BED0C2" w:rsidR="00B74B03" w:rsidRPr="004670AB" w:rsidRDefault="004670AB" w:rsidP="004670AB">
      <w:pPr>
        <w:pStyle w:val="BodyText"/>
        <w:tabs>
          <w:tab w:val="left" w:pos="720"/>
        </w:tabs>
        <w:ind w:left="360" w:hanging="360"/>
        <w:rPr>
          <w:b w:val="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  <w:shd w:val="clear" w:color="auto" w:fill="FFFFFF"/>
        </w:rPr>
        <w:tab/>
      </w:r>
      <w:r>
        <w:rPr>
          <w:b w:val="0"/>
          <w:sz w:val="22"/>
          <w:szCs w:val="22"/>
          <w:shd w:val="clear" w:color="auto" w:fill="FFFFFF"/>
        </w:rPr>
        <w:tab/>
      </w:r>
      <w:r w:rsidR="000848B7" w:rsidRPr="004670AB">
        <w:rPr>
          <w:b w:val="0"/>
          <w:sz w:val="22"/>
          <w:szCs w:val="22"/>
          <w:shd w:val="clear" w:color="auto" w:fill="FFFFFF"/>
        </w:rPr>
        <w:t>are many activities volunteers can help with</w:t>
      </w:r>
      <w:r w:rsidR="0063110E">
        <w:rPr>
          <w:b w:val="0"/>
          <w:sz w:val="22"/>
          <w:szCs w:val="22"/>
          <w:shd w:val="clear" w:color="auto" w:fill="FFFFFF"/>
        </w:rPr>
        <w:t xml:space="preserve"> - </w:t>
      </w:r>
      <w:r w:rsidR="000848B7" w:rsidRPr="004670AB">
        <w:rPr>
          <w:b w:val="0"/>
          <w:sz w:val="22"/>
          <w:szCs w:val="22"/>
          <w:shd w:val="clear" w:color="auto" w:fill="FFFFFF"/>
        </w:rPr>
        <w:t>outreach, data gath</w:t>
      </w:r>
      <w:r w:rsidR="000021AA" w:rsidRPr="004670AB">
        <w:rPr>
          <w:b w:val="0"/>
          <w:sz w:val="22"/>
          <w:szCs w:val="22"/>
          <w:shd w:val="clear" w:color="auto" w:fill="FFFFFF"/>
        </w:rPr>
        <w:t xml:space="preserve">ering, field documentation, </w:t>
      </w:r>
      <w:r w:rsidR="000848B7" w:rsidRPr="004670AB">
        <w:rPr>
          <w:b w:val="0"/>
          <w:sz w:val="22"/>
          <w:szCs w:val="22"/>
          <w:shd w:val="clear" w:color="auto" w:fill="FFFFFF"/>
        </w:rPr>
        <w:t>CAD</w:t>
      </w:r>
      <w:r w:rsidR="0063110E">
        <w:rPr>
          <w:b w:val="0"/>
          <w:sz w:val="22"/>
          <w:szCs w:val="22"/>
          <w:shd w:val="clear" w:color="auto" w:fill="FFFFFF"/>
        </w:rPr>
        <w:t>/</w:t>
      </w:r>
      <w:r w:rsidR="000848B7" w:rsidRPr="004670AB">
        <w:rPr>
          <w:b w:val="0"/>
          <w:sz w:val="22"/>
          <w:szCs w:val="22"/>
          <w:shd w:val="clear" w:color="auto" w:fill="FFFFFF"/>
        </w:rPr>
        <w:t>GIS.</w:t>
      </w:r>
    </w:p>
    <w:p w14:paraId="52120237" w14:textId="77777777" w:rsidR="00A9715D" w:rsidRPr="004670AB" w:rsidRDefault="00A9715D" w:rsidP="0078470D">
      <w:pPr>
        <w:pStyle w:val="BodyText"/>
        <w:tabs>
          <w:tab w:val="left" w:pos="720"/>
        </w:tabs>
        <w:spacing w:line="180" w:lineRule="exact"/>
        <w:ind w:left="360" w:hanging="360"/>
        <w:rPr>
          <w:b w:val="0"/>
          <w:sz w:val="22"/>
          <w:szCs w:val="22"/>
          <w:shd w:val="clear" w:color="auto" w:fill="FFFFFF"/>
        </w:rPr>
      </w:pPr>
    </w:p>
    <w:p w14:paraId="69D79BDF" w14:textId="77777777" w:rsidR="00DD65A1" w:rsidRPr="004670AB" w:rsidRDefault="00DD65A1" w:rsidP="004670AB">
      <w:pPr>
        <w:tabs>
          <w:tab w:val="left" w:pos="72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0F83BA11" w14:textId="04AC6EFD" w:rsidR="00DA6C01" w:rsidRPr="004670AB" w:rsidRDefault="00DA6C01" w:rsidP="004670AB">
      <w:pPr>
        <w:tabs>
          <w:tab w:val="left" w:pos="72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4670AB">
        <w:rPr>
          <w:rFonts w:ascii="Arial" w:hAnsi="Arial" w:cs="Arial"/>
          <w:b/>
          <w:bCs/>
          <w:sz w:val="22"/>
          <w:szCs w:val="22"/>
        </w:rPr>
        <w:sym w:font="Wingdings" w:char="F06F"/>
      </w:r>
      <w:r w:rsidRPr="004670AB">
        <w:rPr>
          <w:rFonts w:ascii="Arial" w:hAnsi="Arial" w:cs="Arial"/>
          <w:b/>
          <w:bCs/>
          <w:sz w:val="22"/>
          <w:szCs w:val="22"/>
        </w:rPr>
        <w:t xml:space="preserve">   </w:t>
      </w:r>
      <w:r w:rsidR="00A21A2C" w:rsidRPr="004670AB">
        <w:rPr>
          <w:rFonts w:ascii="Arial" w:hAnsi="Arial" w:cs="Arial"/>
          <w:b/>
          <w:bCs/>
          <w:sz w:val="22"/>
          <w:szCs w:val="22"/>
        </w:rPr>
        <w:t>Stewardship</w:t>
      </w:r>
      <w:r w:rsidRPr="004670AB">
        <w:rPr>
          <w:rFonts w:ascii="Arial" w:hAnsi="Arial" w:cs="Arial"/>
          <w:b/>
          <w:bCs/>
          <w:sz w:val="22"/>
          <w:szCs w:val="22"/>
        </w:rPr>
        <w:t xml:space="preserve"> Committee</w:t>
      </w:r>
      <w:r w:rsidR="002E41B5" w:rsidRPr="004670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70AB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31390" w:rsidRPr="004670AB">
        <w:rPr>
          <w:rFonts w:ascii="Arial" w:hAnsi="Arial" w:cs="Arial"/>
          <w:b/>
          <w:bCs/>
          <w:sz w:val="22"/>
          <w:szCs w:val="22"/>
        </w:rPr>
        <w:t>ASLASD</w:t>
      </w:r>
      <w:r w:rsidR="00DD65A1" w:rsidRPr="004670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70AB">
        <w:rPr>
          <w:rFonts w:ascii="Arial" w:hAnsi="Arial" w:cs="Arial"/>
          <w:b/>
          <w:bCs/>
          <w:sz w:val="22"/>
          <w:szCs w:val="22"/>
        </w:rPr>
        <w:t>(</w:t>
      </w:r>
      <w:r w:rsidR="00DD65A1" w:rsidRPr="004670AB">
        <w:rPr>
          <w:rFonts w:ascii="Arial" w:hAnsi="Arial" w:cs="Arial"/>
          <w:b/>
          <w:color w:val="1D2228"/>
          <w:sz w:val="22"/>
          <w:szCs w:val="22"/>
          <w:shd w:val="clear" w:color="auto" w:fill="FFFFFF"/>
        </w:rPr>
        <w:t>619.283.8818</w:t>
      </w:r>
      <w:r w:rsidRPr="004670AB">
        <w:rPr>
          <w:rFonts w:ascii="Arial" w:hAnsi="Arial" w:cs="Arial"/>
          <w:b/>
          <w:color w:val="1D2228"/>
          <w:sz w:val="22"/>
          <w:szCs w:val="22"/>
          <w:shd w:val="clear" w:color="auto" w:fill="FFFFFF"/>
        </w:rPr>
        <w:t>)</w:t>
      </w:r>
    </w:p>
    <w:p w14:paraId="0E21F8BF" w14:textId="77777777" w:rsidR="004670AB" w:rsidRDefault="00C54DDB" w:rsidP="004670AB">
      <w:pPr>
        <w:tabs>
          <w:tab w:val="left" w:pos="720"/>
        </w:tabs>
        <w:ind w:left="360" w:hanging="360"/>
        <w:rPr>
          <w:rFonts w:ascii="Arial" w:hAnsi="Arial" w:cs="Arial"/>
          <w:sz w:val="22"/>
          <w:szCs w:val="22"/>
        </w:rPr>
      </w:pPr>
      <w:r w:rsidRPr="004670AB">
        <w:rPr>
          <w:rFonts w:ascii="Arial" w:hAnsi="Arial" w:cs="Arial"/>
          <w:sz w:val="22"/>
          <w:szCs w:val="22"/>
        </w:rPr>
        <w:tab/>
      </w:r>
      <w:r w:rsidRPr="004670AB">
        <w:rPr>
          <w:rFonts w:ascii="Arial" w:hAnsi="Arial" w:cs="Arial"/>
          <w:sz w:val="22"/>
          <w:szCs w:val="22"/>
        </w:rPr>
        <w:tab/>
      </w:r>
      <w:r w:rsidR="00DA6C01" w:rsidRPr="004670AB">
        <w:rPr>
          <w:rFonts w:ascii="Arial" w:hAnsi="Arial" w:cs="Arial"/>
          <w:sz w:val="22"/>
          <w:szCs w:val="22"/>
        </w:rPr>
        <w:t xml:space="preserve">Coordinates inter-disciplinary programs on sustainability </w:t>
      </w:r>
      <w:r w:rsidR="00A9715D" w:rsidRPr="004670AB">
        <w:rPr>
          <w:rFonts w:ascii="Arial" w:hAnsi="Arial" w:cs="Arial"/>
          <w:sz w:val="22"/>
          <w:szCs w:val="22"/>
        </w:rPr>
        <w:t xml:space="preserve">and best practices </w:t>
      </w:r>
      <w:r w:rsidR="00DA6C01" w:rsidRPr="004670AB">
        <w:rPr>
          <w:rFonts w:ascii="Arial" w:hAnsi="Arial" w:cs="Arial"/>
          <w:sz w:val="22"/>
          <w:szCs w:val="22"/>
        </w:rPr>
        <w:t xml:space="preserve">to educate the membership </w:t>
      </w:r>
    </w:p>
    <w:p w14:paraId="6A388946" w14:textId="11DB5779" w:rsidR="00DA6C01" w:rsidRPr="004670AB" w:rsidRDefault="004670AB" w:rsidP="004670AB">
      <w:pPr>
        <w:tabs>
          <w:tab w:val="left" w:pos="72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6C01" w:rsidRPr="004670AB">
        <w:rPr>
          <w:rFonts w:ascii="Arial" w:hAnsi="Arial" w:cs="Arial"/>
          <w:sz w:val="22"/>
          <w:szCs w:val="22"/>
        </w:rPr>
        <w:t>and allied professionals.</w:t>
      </w:r>
      <w:r w:rsidR="00A9715D" w:rsidRPr="004670AB">
        <w:rPr>
          <w:rFonts w:ascii="Arial" w:hAnsi="Arial" w:cs="Arial"/>
          <w:sz w:val="22"/>
          <w:szCs w:val="22"/>
        </w:rPr>
        <w:t xml:space="preserve">  </w:t>
      </w:r>
    </w:p>
    <w:p w14:paraId="15F73646" w14:textId="77777777" w:rsidR="00955E4B" w:rsidRPr="004670AB" w:rsidRDefault="00955E4B" w:rsidP="00861933">
      <w:pPr>
        <w:spacing w:line="180" w:lineRule="exact"/>
        <w:ind w:left="360"/>
        <w:rPr>
          <w:rFonts w:ascii="Arial" w:hAnsi="Arial" w:cs="Arial"/>
          <w:b/>
          <w:bCs/>
          <w:sz w:val="22"/>
          <w:szCs w:val="22"/>
        </w:rPr>
      </w:pPr>
    </w:p>
    <w:p w14:paraId="17F93C14" w14:textId="77777777" w:rsidR="004670AB" w:rsidRDefault="004670AB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F828542" w14:textId="77777777" w:rsidR="004670AB" w:rsidRDefault="004670AB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DD65A1">
        <w:rPr>
          <w:rFonts w:ascii="Arial" w:hAnsi="Arial" w:cs="Arial"/>
          <w:b/>
          <w:bCs/>
          <w:i/>
          <w:iCs/>
          <w:sz w:val="22"/>
          <w:szCs w:val="22"/>
        </w:rPr>
        <w:t xml:space="preserve">Interested in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Serving on the Board or </w:t>
      </w:r>
      <w:r w:rsidRPr="00DD65A1">
        <w:rPr>
          <w:rFonts w:ascii="Arial" w:hAnsi="Arial" w:cs="Arial"/>
          <w:b/>
          <w:bCs/>
          <w:i/>
          <w:iCs/>
          <w:sz w:val="22"/>
          <w:szCs w:val="22"/>
        </w:rPr>
        <w:t xml:space="preserve">Chairing a </w:t>
      </w:r>
      <w:proofErr w:type="gramStart"/>
      <w:r w:rsidRPr="00DD65A1">
        <w:rPr>
          <w:rFonts w:ascii="Arial" w:hAnsi="Arial" w:cs="Arial"/>
          <w:b/>
          <w:bCs/>
          <w:i/>
          <w:iCs/>
          <w:sz w:val="22"/>
          <w:szCs w:val="22"/>
        </w:rPr>
        <w:t>Committee</w:t>
      </w:r>
      <w:proofErr w:type="gramEnd"/>
      <w:r w:rsidRPr="00DD65A1">
        <w:rPr>
          <w:rFonts w:ascii="Arial" w:hAnsi="Arial" w:cs="Arial"/>
          <w:b/>
          <w:bCs/>
          <w:i/>
          <w:iCs/>
          <w:sz w:val="22"/>
          <w:szCs w:val="22"/>
        </w:rPr>
        <w:t>?</w:t>
      </w:r>
    </w:p>
    <w:p w14:paraId="5D3F2571" w14:textId="77777777" w:rsidR="004670AB" w:rsidRDefault="004670AB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DD65A1">
        <w:rPr>
          <w:rFonts w:ascii="Arial" w:hAnsi="Arial" w:cs="Arial"/>
          <w:b/>
          <w:bCs/>
          <w:i/>
          <w:iCs/>
          <w:sz w:val="22"/>
          <w:szCs w:val="22"/>
        </w:rPr>
        <w:t xml:space="preserve">Contact us at </w:t>
      </w:r>
      <w:hyperlink r:id="rId9" w:history="1">
        <w:r w:rsidRPr="00DE0F90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ASLASD@asla-sandiego.org</w:t>
        </w:r>
      </w:hyperlink>
      <w:r w:rsidRPr="00DD65A1">
        <w:rPr>
          <w:rFonts w:ascii="Arial" w:hAnsi="Arial" w:cs="Arial"/>
          <w:b/>
          <w:bCs/>
          <w:i/>
          <w:iCs/>
          <w:sz w:val="22"/>
          <w:szCs w:val="22"/>
        </w:rPr>
        <w:t xml:space="preserve"> or call 619.283.8818</w:t>
      </w:r>
    </w:p>
    <w:p w14:paraId="5529ED8C" w14:textId="77777777" w:rsidR="00FD41E0" w:rsidRDefault="00FD41E0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9414C7" w14:textId="6C8A2646" w:rsidR="00FD41E0" w:rsidRDefault="00FD41E0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ASLA San Diego</w:t>
      </w:r>
    </w:p>
    <w:p w14:paraId="7EBBC34A" w14:textId="285F7BA4" w:rsidR="00FD41E0" w:rsidRDefault="00FD41E0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hyperlink r:id="rId10" w:history="1">
        <w:r w:rsidRPr="00FD41E0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Asla-sandiego.org</w:t>
        </w:r>
      </w:hyperlink>
    </w:p>
    <w:p w14:paraId="58B67100" w14:textId="3228C8E3" w:rsidR="00FD41E0" w:rsidRDefault="00FD41E0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664 Blackthorne Ave </w:t>
      </w:r>
    </w:p>
    <w:p w14:paraId="2333C45F" w14:textId="000277C5" w:rsidR="00FD41E0" w:rsidRPr="00DD65A1" w:rsidRDefault="00FD41E0" w:rsidP="004670AB">
      <w:pPr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El Cajon, CA 92020</w:t>
      </w:r>
    </w:p>
    <w:p w14:paraId="708ED19D" w14:textId="77777777" w:rsidR="00A8576D" w:rsidRPr="00251280" w:rsidRDefault="00A8576D" w:rsidP="00861933">
      <w:pPr>
        <w:spacing w:line="180" w:lineRule="exact"/>
        <w:ind w:left="360"/>
        <w:rPr>
          <w:rFonts w:ascii="Arial" w:hAnsi="Arial" w:cs="Arial"/>
          <w:b/>
          <w:bCs/>
        </w:rPr>
      </w:pPr>
    </w:p>
    <w:sectPr w:rsidR="00A8576D" w:rsidRPr="00251280" w:rsidSect="00A8576D">
      <w:pgSz w:w="12240" w:h="15840"/>
      <w:pgMar w:top="360" w:right="720" w:bottom="36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8FA6" w14:textId="77777777" w:rsidR="00586850" w:rsidRDefault="00586850" w:rsidP="00DD65A1">
      <w:r>
        <w:separator/>
      </w:r>
    </w:p>
  </w:endnote>
  <w:endnote w:type="continuationSeparator" w:id="0">
    <w:p w14:paraId="7351B8B2" w14:textId="77777777" w:rsidR="00586850" w:rsidRDefault="00586850" w:rsidP="00DD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E32E" w14:textId="77777777" w:rsidR="00586850" w:rsidRDefault="00586850" w:rsidP="00DD65A1">
      <w:r>
        <w:separator/>
      </w:r>
    </w:p>
  </w:footnote>
  <w:footnote w:type="continuationSeparator" w:id="0">
    <w:p w14:paraId="630C70EF" w14:textId="77777777" w:rsidR="00586850" w:rsidRDefault="00586850" w:rsidP="00DD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284"/>
    <w:multiLevelType w:val="hybridMultilevel"/>
    <w:tmpl w:val="2092CDF0"/>
    <w:lvl w:ilvl="0" w:tplc="9904B820">
      <w:start w:val="619"/>
      <w:numFmt w:val="bullet"/>
      <w:lvlText w:val=""/>
      <w:lvlJc w:val="left"/>
      <w:pPr>
        <w:tabs>
          <w:tab w:val="num" w:pos="405"/>
        </w:tabs>
        <w:ind w:left="405" w:hanging="405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240E"/>
    <w:multiLevelType w:val="hybridMultilevel"/>
    <w:tmpl w:val="334690A0"/>
    <w:lvl w:ilvl="0" w:tplc="0409000F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974118"/>
    <w:multiLevelType w:val="hybridMultilevel"/>
    <w:tmpl w:val="E68C37E2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22C2A"/>
    <w:multiLevelType w:val="hybridMultilevel"/>
    <w:tmpl w:val="000647A2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64607"/>
    <w:multiLevelType w:val="hybridMultilevel"/>
    <w:tmpl w:val="10E8DDD0"/>
    <w:lvl w:ilvl="0" w:tplc="D1867D52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46C78"/>
    <w:multiLevelType w:val="hybridMultilevel"/>
    <w:tmpl w:val="FB942438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5A6075"/>
    <w:multiLevelType w:val="hybridMultilevel"/>
    <w:tmpl w:val="58285C84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9F08CB"/>
    <w:multiLevelType w:val="hybridMultilevel"/>
    <w:tmpl w:val="F6FE3398"/>
    <w:lvl w:ilvl="0" w:tplc="ACFCC288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55004"/>
    <w:multiLevelType w:val="hybridMultilevel"/>
    <w:tmpl w:val="FFD4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E777A"/>
    <w:multiLevelType w:val="hybridMultilevel"/>
    <w:tmpl w:val="A182A856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B32CE"/>
    <w:multiLevelType w:val="hybridMultilevel"/>
    <w:tmpl w:val="CB8C3E96"/>
    <w:lvl w:ilvl="0" w:tplc="0409000F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8D1CED"/>
    <w:multiLevelType w:val="hybridMultilevel"/>
    <w:tmpl w:val="B31A8C06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92C2E"/>
    <w:multiLevelType w:val="hybridMultilevel"/>
    <w:tmpl w:val="58341C5E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477AD"/>
    <w:multiLevelType w:val="hybridMultilevel"/>
    <w:tmpl w:val="D8467076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F383B"/>
    <w:multiLevelType w:val="hybridMultilevel"/>
    <w:tmpl w:val="00F8A48E"/>
    <w:lvl w:ilvl="0" w:tplc="0EECEB1A">
      <w:start w:val="619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4D2396"/>
    <w:multiLevelType w:val="hybridMultilevel"/>
    <w:tmpl w:val="3C865AE2"/>
    <w:lvl w:ilvl="0" w:tplc="0EECEB1A">
      <w:start w:val="619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2F53E4"/>
    <w:multiLevelType w:val="hybridMultilevel"/>
    <w:tmpl w:val="C5DAEFEA"/>
    <w:lvl w:ilvl="0" w:tplc="89A27E32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B0183B"/>
    <w:multiLevelType w:val="hybridMultilevel"/>
    <w:tmpl w:val="0846E648"/>
    <w:lvl w:ilvl="0" w:tplc="425077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901956">
    <w:abstractNumId w:val="4"/>
  </w:num>
  <w:num w:numId="2" w16cid:durableId="1775320212">
    <w:abstractNumId w:val="1"/>
  </w:num>
  <w:num w:numId="3" w16cid:durableId="1032147475">
    <w:abstractNumId w:val="16"/>
  </w:num>
  <w:num w:numId="4" w16cid:durableId="1483499860">
    <w:abstractNumId w:val="10"/>
  </w:num>
  <w:num w:numId="5" w16cid:durableId="358316677">
    <w:abstractNumId w:val="17"/>
  </w:num>
  <w:num w:numId="6" w16cid:durableId="418868019">
    <w:abstractNumId w:val="15"/>
  </w:num>
  <w:num w:numId="7" w16cid:durableId="1220634191">
    <w:abstractNumId w:val="0"/>
  </w:num>
  <w:num w:numId="8" w16cid:durableId="1080755113">
    <w:abstractNumId w:val="8"/>
  </w:num>
  <w:num w:numId="9" w16cid:durableId="707491066">
    <w:abstractNumId w:val="3"/>
  </w:num>
  <w:num w:numId="10" w16cid:durableId="1664772102">
    <w:abstractNumId w:val="14"/>
  </w:num>
  <w:num w:numId="11" w16cid:durableId="76366375">
    <w:abstractNumId w:val="6"/>
  </w:num>
  <w:num w:numId="12" w16cid:durableId="629943110">
    <w:abstractNumId w:val="5"/>
  </w:num>
  <w:num w:numId="13" w16cid:durableId="1252157632">
    <w:abstractNumId w:val="13"/>
  </w:num>
  <w:num w:numId="14" w16cid:durableId="1665888891">
    <w:abstractNumId w:val="12"/>
  </w:num>
  <w:num w:numId="15" w16cid:durableId="985360351">
    <w:abstractNumId w:val="11"/>
  </w:num>
  <w:num w:numId="16" w16cid:durableId="324818871">
    <w:abstractNumId w:val="9"/>
  </w:num>
  <w:num w:numId="17" w16cid:durableId="1189487955">
    <w:abstractNumId w:val="2"/>
  </w:num>
  <w:num w:numId="18" w16cid:durableId="463622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B"/>
    <w:rsid w:val="000021AA"/>
    <w:rsid w:val="00026D5A"/>
    <w:rsid w:val="00030A21"/>
    <w:rsid w:val="0006422A"/>
    <w:rsid w:val="00071C39"/>
    <w:rsid w:val="000767DF"/>
    <w:rsid w:val="000848B7"/>
    <w:rsid w:val="00087644"/>
    <w:rsid w:val="000A3CD8"/>
    <w:rsid w:val="000B1B51"/>
    <w:rsid w:val="000B7709"/>
    <w:rsid w:val="000C5238"/>
    <w:rsid w:val="000D3629"/>
    <w:rsid w:val="000F34D3"/>
    <w:rsid w:val="00102092"/>
    <w:rsid w:val="001020ED"/>
    <w:rsid w:val="00126417"/>
    <w:rsid w:val="001522E9"/>
    <w:rsid w:val="00153A43"/>
    <w:rsid w:val="001631E8"/>
    <w:rsid w:val="0016582B"/>
    <w:rsid w:val="001748F2"/>
    <w:rsid w:val="00181193"/>
    <w:rsid w:val="00194136"/>
    <w:rsid w:val="001948B8"/>
    <w:rsid w:val="001C46D4"/>
    <w:rsid w:val="001D24C6"/>
    <w:rsid w:val="001D3D55"/>
    <w:rsid w:val="001D6335"/>
    <w:rsid w:val="00222DEF"/>
    <w:rsid w:val="002420C9"/>
    <w:rsid w:val="00242D1B"/>
    <w:rsid w:val="002448A6"/>
    <w:rsid w:val="00251280"/>
    <w:rsid w:val="00261AD7"/>
    <w:rsid w:val="002663C5"/>
    <w:rsid w:val="00276DF1"/>
    <w:rsid w:val="002A4416"/>
    <w:rsid w:val="002A4B17"/>
    <w:rsid w:val="002B008D"/>
    <w:rsid w:val="002B1F3D"/>
    <w:rsid w:val="002C1CE0"/>
    <w:rsid w:val="002E41B5"/>
    <w:rsid w:val="002F43AE"/>
    <w:rsid w:val="002F5BB6"/>
    <w:rsid w:val="002F6DAF"/>
    <w:rsid w:val="00311791"/>
    <w:rsid w:val="003313BD"/>
    <w:rsid w:val="00333DEC"/>
    <w:rsid w:val="003341B5"/>
    <w:rsid w:val="00343A8E"/>
    <w:rsid w:val="00346B5F"/>
    <w:rsid w:val="003548C7"/>
    <w:rsid w:val="0038172C"/>
    <w:rsid w:val="003C131E"/>
    <w:rsid w:val="003D22A8"/>
    <w:rsid w:val="003D2EBA"/>
    <w:rsid w:val="00401A1F"/>
    <w:rsid w:val="00427A79"/>
    <w:rsid w:val="00436453"/>
    <w:rsid w:val="004379D1"/>
    <w:rsid w:val="0044155E"/>
    <w:rsid w:val="00446FD2"/>
    <w:rsid w:val="00447B49"/>
    <w:rsid w:val="004670AB"/>
    <w:rsid w:val="00470A00"/>
    <w:rsid w:val="00480A0D"/>
    <w:rsid w:val="00484151"/>
    <w:rsid w:val="004A7357"/>
    <w:rsid w:val="004B323C"/>
    <w:rsid w:val="004D0035"/>
    <w:rsid w:val="004F3DC5"/>
    <w:rsid w:val="00513B6D"/>
    <w:rsid w:val="00514B97"/>
    <w:rsid w:val="005249A7"/>
    <w:rsid w:val="00525ED1"/>
    <w:rsid w:val="00547C05"/>
    <w:rsid w:val="00582106"/>
    <w:rsid w:val="00586850"/>
    <w:rsid w:val="005B732C"/>
    <w:rsid w:val="005C7D42"/>
    <w:rsid w:val="005D7283"/>
    <w:rsid w:val="005E2EA9"/>
    <w:rsid w:val="0061046D"/>
    <w:rsid w:val="00611306"/>
    <w:rsid w:val="006216AA"/>
    <w:rsid w:val="0063110E"/>
    <w:rsid w:val="00632986"/>
    <w:rsid w:val="006553E2"/>
    <w:rsid w:val="0067011D"/>
    <w:rsid w:val="006A65BB"/>
    <w:rsid w:val="006A7AE9"/>
    <w:rsid w:val="006B5BED"/>
    <w:rsid w:val="006C2E03"/>
    <w:rsid w:val="006C4EE6"/>
    <w:rsid w:val="006E0B6F"/>
    <w:rsid w:val="006E2A75"/>
    <w:rsid w:val="007303AB"/>
    <w:rsid w:val="00731F81"/>
    <w:rsid w:val="0073377C"/>
    <w:rsid w:val="00736679"/>
    <w:rsid w:val="007602BF"/>
    <w:rsid w:val="0078470D"/>
    <w:rsid w:val="007974E2"/>
    <w:rsid w:val="00797908"/>
    <w:rsid w:val="007B38E2"/>
    <w:rsid w:val="007B72F6"/>
    <w:rsid w:val="007B764F"/>
    <w:rsid w:val="007C2277"/>
    <w:rsid w:val="007C70B2"/>
    <w:rsid w:val="007D1754"/>
    <w:rsid w:val="007D1931"/>
    <w:rsid w:val="007D1B82"/>
    <w:rsid w:val="007D75A8"/>
    <w:rsid w:val="007F78B9"/>
    <w:rsid w:val="007F7DBC"/>
    <w:rsid w:val="008033A8"/>
    <w:rsid w:val="008141A5"/>
    <w:rsid w:val="00814E09"/>
    <w:rsid w:val="008171E3"/>
    <w:rsid w:val="00834871"/>
    <w:rsid w:val="00835AC3"/>
    <w:rsid w:val="00861933"/>
    <w:rsid w:val="00862F11"/>
    <w:rsid w:val="00875B06"/>
    <w:rsid w:val="008F739E"/>
    <w:rsid w:val="009063E9"/>
    <w:rsid w:val="00910A37"/>
    <w:rsid w:val="0091255B"/>
    <w:rsid w:val="00912DBC"/>
    <w:rsid w:val="00941B95"/>
    <w:rsid w:val="009432BE"/>
    <w:rsid w:val="009518A9"/>
    <w:rsid w:val="009542B1"/>
    <w:rsid w:val="00954533"/>
    <w:rsid w:val="00955E4B"/>
    <w:rsid w:val="009633C1"/>
    <w:rsid w:val="00963946"/>
    <w:rsid w:val="00974E47"/>
    <w:rsid w:val="00982BD7"/>
    <w:rsid w:val="009A214F"/>
    <w:rsid w:val="009C126A"/>
    <w:rsid w:val="009C69B9"/>
    <w:rsid w:val="009D1D96"/>
    <w:rsid w:val="009E5AA6"/>
    <w:rsid w:val="009E6DBF"/>
    <w:rsid w:val="00A01FBF"/>
    <w:rsid w:val="00A21A2C"/>
    <w:rsid w:val="00A3300B"/>
    <w:rsid w:val="00A36563"/>
    <w:rsid w:val="00A67CA5"/>
    <w:rsid w:val="00A81CB1"/>
    <w:rsid w:val="00A8576D"/>
    <w:rsid w:val="00A9715D"/>
    <w:rsid w:val="00AA31FC"/>
    <w:rsid w:val="00AA59D1"/>
    <w:rsid w:val="00AB2875"/>
    <w:rsid w:val="00B23E23"/>
    <w:rsid w:val="00B674C3"/>
    <w:rsid w:val="00B74B03"/>
    <w:rsid w:val="00B75480"/>
    <w:rsid w:val="00B75F8D"/>
    <w:rsid w:val="00B845FF"/>
    <w:rsid w:val="00BC21A3"/>
    <w:rsid w:val="00BC6666"/>
    <w:rsid w:val="00BD3668"/>
    <w:rsid w:val="00BE1998"/>
    <w:rsid w:val="00C0392D"/>
    <w:rsid w:val="00C3042F"/>
    <w:rsid w:val="00C43045"/>
    <w:rsid w:val="00C54DDB"/>
    <w:rsid w:val="00C77451"/>
    <w:rsid w:val="00CA4175"/>
    <w:rsid w:val="00CF3DF7"/>
    <w:rsid w:val="00CF7F05"/>
    <w:rsid w:val="00D2321D"/>
    <w:rsid w:val="00D31390"/>
    <w:rsid w:val="00D34973"/>
    <w:rsid w:val="00D40A75"/>
    <w:rsid w:val="00D64021"/>
    <w:rsid w:val="00D71C32"/>
    <w:rsid w:val="00D73F3D"/>
    <w:rsid w:val="00D74A93"/>
    <w:rsid w:val="00D74CD0"/>
    <w:rsid w:val="00D8671E"/>
    <w:rsid w:val="00D87D4F"/>
    <w:rsid w:val="00DA6C01"/>
    <w:rsid w:val="00DB701C"/>
    <w:rsid w:val="00DC2FB1"/>
    <w:rsid w:val="00DD65A1"/>
    <w:rsid w:val="00DE6E35"/>
    <w:rsid w:val="00DF03ED"/>
    <w:rsid w:val="00E0321A"/>
    <w:rsid w:val="00E15CCF"/>
    <w:rsid w:val="00E25175"/>
    <w:rsid w:val="00E34ED8"/>
    <w:rsid w:val="00E37F64"/>
    <w:rsid w:val="00E4448B"/>
    <w:rsid w:val="00E62D38"/>
    <w:rsid w:val="00E652D2"/>
    <w:rsid w:val="00E729F8"/>
    <w:rsid w:val="00E75E88"/>
    <w:rsid w:val="00E80399"/>
    <w:rsid w:val="00EA3B1D"/>
    <w:rsid w:val="00EC6B7F"/>
    <w:rsid w:val="00ED0871"/>
    <w:rsid w:val="00EF414B"/>
    <w:rsid w:val="00F26882"/>
    <w:rsid w:val="00F27C09"/>
    <w:rsid w:val="00F316E3"/>
    <w:rsid w:val="00F32DBE"/>
    <w:rsid w:val="00F54BF9"/>
    <w:rsid w:val="00F7243A"/>
    <w:rsid w:val="00F80694"/>
    <w:rsid w:val="00F819BE"/>
    <w:rsid w:val="00F8493B"/>
    <w:rsid w:val="00FA03B5"/>
    <w:rsid w:val="00FD382F"/>
    <w:rsid w:val="00FD41E0"/>
    <w:rsid w:val="00FD743E"/>
    <w:rsid w:val="00FE05DA"/>
    <w:rsid w:val="00FE61EF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90D16"/>
  <w15:chartTrackingRefBased/>
  <w15:docId w15:val="{D4D847AF-76DC-4B52-B659-66C23ACF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yshortcuts">
    <w:name w:val="yshortcuts"/>
    <w:rsid w:val="00D64021"/>
  </w:style>
  <w:style w:type="character" w:customStyle="1" w:styleId="BodyTextChar">
    <w:name w:val="Body Text Char"/>
    <w:link w:val="BodyText"/>
    <w:rsid w:val="002F6DAF"/>
    <w:rPr>
      <w:rFonts w:ascii="Arial" w:hAnsi="Arial" w:cs="Arial"/>
      <w:b/>
      <w:bCs/>
      <w:sz w:val="24"/>
      <w:szCs w:val="24"/>
    </w:rPr>
  </w:style>
  <w:style w:type="character" w:customStyle="1" w:styleId="apple-converted-space">
    <w:name w:val="apple-converted-space"/>
    <w:rsid w:val="007B72F6"/>
  </w:style>
  <w:style w:type="paragraph" w:styleId="BalloonText">
    <w:name w:val="Balloon Text"/>
    <w:basedOn w:val="Normal"/>
    <w:link w:val="BalloonTextChar"/>
    <w:rsid w:val="002F4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43A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D65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D65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65A1"/>
    <w:rPr>
      <w:sz w:val="24"/>
      <w:szCs w:val="24"/>
    </w:rPr>
  </w:style>
  <w:style w:type="paragraph" w:styleId="Footer">
    <w:name w:val="footer"/>
    <w:basedOn w:val="Normal"/>
    <w:link w:val="FooterChar"/>
    <w:rsid w:val="00DD65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6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ASD@asla-sandieg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sla-sandieg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LASD@asla-sandieg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LANDSCAPE ARCHITECTS</vt:lpstr>
    </vt:vector>
  </TitlesOfParts>
  <Company>Gateway</Company>
  <LinksUpToDate>false</LinksUpToDate>
  <CharactersWithSpaces>3638</CharactersWithSpaces>
  <SharedDoc>false</SharedDoc>
  <HLinks>
    <vt:vector size="6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mailto:ASLASD@sbcglobal.net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LANDSCAPE ARCHITECTS</dc:title>
  <dc:subject/>
  <dc:creator>Gateway_User</dc:creator>
  <cp:keywords/>
  <cp:lastModifiedBy>San Diego Chapter of The American Society of Landscape Architects</cp:lastModifiedBy>
  <cp:revision>2</cp:revision>
  <cp:lastPrinted>2019-12-23T13:09:00Z</cp:lastPrinted>
  <dcterms:created xsi:type="dcterms:W3CDTF">2025-05-12T20:01:00Z</dcterms:created>
  <dcterms:modified xsi:type="dcterms:W3CDTF">2025-05-12T20:01:00Z</dcterms:modified>
</cp:coreProperties>
</file>